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F9" w:rsidRPr="005B2A8F" w:rsidRDefault="008119F9" w:rsidP="008119F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2A8F">
        <w:rPr>
          <w:rFonts w:ascii="Times New Roman" w:hAnsi="Times New Roman" w:cs="Times New Roman"/>
          <w:sz w:val="36"/>
          <w:szCs w:val="36"/>
        </w:rPr>
        <w:t>С</w:t>
      </w:r>
      <w:r w:rsidR="00A46A95">
        <w:rPr>
          <w:rFonts w:ascii="Times New Roman" w:hAnsi="Times New Roman" w:cs="Times New Roman"/>
          <w:sz w:val="36"/>
          <w:szCs w:val="36"/>
        </w:rPr>
        <w:t xml:space="preserve">ерия </w:t>
      </w:r>
      <w:r w:rsidR="00A83B07">
        <w:rPr>
          <w:rFonts w:ascii="Times New Roman" w:hAnsi="Times New Roman" w:cs="Times New Roman"/>
          <w:sz w:val="36"/>
          <w:szCs w:val="36"/>
        </w:rPr>
        <w:t>консультаций «Полезно знать»</w:t>
      </w:r>
    </w:p>
    <w:p w:rsidR="008119F9" w:rsidRPr="00062FBA" w:rsidRDefault="006A7AE1" w:rsidP="008119F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4</w:t>
      </w:r>
      <w:r w:rsidR="008119F9" w:rsidRPr="00062FB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ФОП</w:t>
      </w:r>
      <w:r w:rsidR="00391D1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91D1F"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>. Подготовка к обучению грамоте</w:t>
      </w:r>
      <w:r w:rsidR="0042212E">
        <w:rPr>
          <w:rFonts w:ascii="Times New Roman" w:hAnsi="Times New Roman" w:cs="Times New Roman"/>
          <w:sz w:val="32"/>
          <w:szCs w:val="32"/>
        </w:rPr>
        <w:t>»</w:t>
      </w:r>
    </w:p>
    <w:p w:rsidR="00A9607E" w:rsidRPr="00780DBE" w:rsidRDefault="00A46A95" w:rsidP="008119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 Н. В. Федосеева</w:t>
      </w:r>
    </w:p>
    <w:p w:rsidR="00BB6733" w:rsidRDefault="00391D1F" w:rsidP="008F5E8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2023 года вступила в силу Федеральная образовательная программа дошкольного образования (ФОП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утвержден базовый уровень требований к работе с детьми в детских с</w:t>
      </w:r>
      <w:r w:rsidR="00BB6733">
        <w:rPr>
          <w:rFonts w:ascii="Times New Roman" w:hAnsi="Times New Roman" w:cs="Times New Roman"/>
          <w:sz w:val="28"/>
          <w:szCs w:val="28"/>
        </w:rPr>
        <w:t>адах. Одной из функций ФОП ДО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B6733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обучения и воспитания детей от рождения до поступления в общеобразовательную организацию вне зависимости от места проживания.</w:t>
      </w:r>
    </w:p>
    <w:p w:rsidR="00D0716E" w:rsidRDefault="00BB6733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</w:t>
      </w:r>
      <w:r w:rsidR="00D0716E">
        <w:rPr>
          <w:rFonts w:ascii="Times New Roman" w:hAnsi="Times New Roman" w:cs="Times New Roman"/>
          <w:sz w:val="28"/>
          <w:szCs w:val="28"/>
        </w:rPr>
        <w:t>ом документе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между дошкольным образовательным </w:t>
      </w:r>
      <w:r w:rsidR="00D0716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91D1F">
        <w:rPr>
          <w:rFonts w:ascii="Times New Roman" w:hAnsi="Times New Roman" w:cs="Times New Roman"/>
          <w:sz w:val="28"/>
          <w:szCs w:val="28"/>
        </w:rPr>
        <w:t xml:space="preserve"> </w:t>
      </w:r>
      <w:r w:rsidR="00D0716E">
        <w:rPr>
          <w:rFonts w:ascii="Times New Roman" w:hAnsi="Times New Roman" w:cs="Times New Roman"/>
          <w:sz w:val="28"/>
          <w:szCs w:val="28"/>
        </w:rPr>
        <w:t>и школой уделяется особое внимание, в том числе посредством подготовки дошкольников к обучению грамоте. С этого учебного года воспитатели «подготовишек» должны знакомить их с буквами и учить читать слоги. А вообще начинать подготовку к обучению грамоте следует с трех-четырех лет.</w:t>
      </w:r>
    </w:p>
    <w:p w:rsidR="00D0716E" w:rsidRDefault="00D0716E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подробнее, что именно входит в содержание образовательной области «Речевое развитие» раздела «Подготовка детей к обучению грамоте» в разном возрасте.</w:t>
      </w:r>
    </w:p>
    <w:p w:rsidR="00BC4AD7" w:rsidRDefault="00BC4AD7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3-4 года у детей необходимо формировать умение вслушиваться в звучание слова, познакомить и закреплять в речи термины «слово», «звук» в практическом плане.</w:t>
      </w:r>
    </w:p>
    <w:p w:rsidR="00BC4AD7" w:rsidRDefault="00BC4AD7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4-5 лет нужно развивать умение понимать и использовать в речи термины «слово», «звук», формировать представление о том, что слова состоят из звуков, могут быть длинными и короткими, формировать умение сравнивать слова по протяженности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звуковой анализ слов (самостоятельно произносить слова, интонационно подчеркивая в них первый звук, узнавать слова на заданный звук).</w:t>
      </w:r>
    </w:p>
    <w:p w:rsidR="00CA097E" w:rsidRDefault="00BC4AD7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5-6 лет продолжаем закреплять термины «слово», «звук»</w:t>
      </w:r>
      <w:r w:rsidR="00CA097E">
        <w:rPr>
          <w:rFonts w:ascii="Times New Roman" w:hAnsi="Times New Roman" w:cs="Times New Roman"/>
          <w:sz w:val="28"/>
          <w:szCs w:val="28"/>
        </w:rPr>
        <w:t xml:space="preserve">, знакомим детей с терминами « «гласный звук», «согласный звук», «буква», </w:t>
      </w:r>
      <w:r w:rsidR="00CA097E">
        <w:rPr>
          <w:rFonts w:ascii="Times New Roman" w:hAnsi="Times New Roman" w:cs="Times New Roman"/>
          <w:sz w:val="28"/>
          <w:szCs w:val="28"/>
        </w:rPr>
        <w:lastRenderedPageBreak/>
        <w:t>«предложение». Проводим звуковой анализ простых 3х звуковых слов, составляем схемы звукового состава слова. Формируем у ребят умение различать гласные и согласные звуки, определять мягкость и твердость согласных, интонационно выделять звуки в слове, делить на слоги 2х и 3х слоговые слова, определять количество и последовательность слов в предложении,  определять словесное ударение. Помогаем осваивать представления о существовании разных языков, развиваем мелкую моторику кистей через раскрашивание, штриховку, мозаику.</w:t>
      </w:r>
    </w:p>
    <w:p w:rsidR="00CC57DB" w:rsidRDefault="00CA097E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6-7 лет необходимо продолжа</w:t>
      </w:r>
      <w:r w:rsidR="006C1020">
        <w:rPr>
          <w:rFonts w:ascii="Times New Roman" w:hAnsi="Times New Roman" w:cs="Times New Roman"/>
          <w:sz w:val="28"/>
          <w:szCs w:val="28"/>
        </w:rPr>
        <w:t>ть формировать интерес к языку, формировать умение осуществлять звуковой анализ 4х и 5ти звуковых слов, интонационно выделять звуки в слове, определять их последовательность, давать им характеристику, составлять схемы слова, определять ударный звук в слове</w:t>
      </w:r>
      <w:proofErr w:type="gramStart"/>
      <w:r w:rsidR="006C10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020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составлять предложения с заданным количеством слов, определять количество и последовательность слов в предложении. Познакомить дошкольников с названиями всех букв, формировать умение читать слоги. Развивать умение ориентироваться на листе бумаги, выполнять графические диктанты, штриховку в разных направлениях, обводку.</w:t>
      </w:r>
    </w:p>
    <w:p w:rsidR="00CC57DB" w:rsidRDefault="00CC57DB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должно быть содержание подготовки к обучению грамоте в дошкольных группах нормотипичных детей. Как именно педагоги будут ее осуществлять? Хорошо это или плохо, но ФОП оставляет право педагогам самим выбирать формы и средства осуществления заявленного. Готовы ли воспитатели к осуществлению подобной деятельности – тоже вопрос, ответ на который покажет время.</w:t>
      </w:r>
    </w:p>
    <w:p w:rsidR="00CC57DB" w:rsidRDefault="00CC57DB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A6AE2" w:rsidRPr="00693401" w:rsidRDefault="00CC57DB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источники: </w:t>
      </w:r>
      <w:hyperlink r:id="rId5" w:history="1">
        <w:r w:rsidR="00A272AA" w:rsidRPr="00A17156">
          <w:rPr>
            <w:rStyle w:val="a4"/>
            <w:rFonts w:ascii="Times New Roman" w:hAnsi="Times New Roman" w:cs="Times New Roman"/>
            <w:sz w:val="28"/>
            <w:szCs w:val="28"/>
          </w:rPr>
          <w:t>https://files.oprf.ru/storage/image_store/docs2022/programma15122022.pdf</w:t>
        </w:r>
      </w:hyperlink>
      <w:r w:rsidR="00A272AA">
        <w:rPr>
          <w:rFonts w:ascii="Times New Roman" w:hAnsi="Times New Roman" w:cs="Times New Roman"/>
          <w:sz w:val="28"/>
          <w:szCs w:val="28"/>
        </w:rPr>
        <w:t xml:space="preserve"> </w:t>
      </w:r>
      <w:r w:rsidR="00C85F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C012B">
        <w:rPr>
          <w:rFonts w:ascii="Times New Roman" w:hAnsi="Times New Roman" w:cs="Times New Roman"/>
          <w:sz w:val="28"/>
          <w:szCs w:val="28"/>
        </w:rPr>
        <w:tab/>
      </w:r>
    </w:p>
    <w:sectPr w:rsidR="009A6AE2" w:rsidRPr="0069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D9"/>
    <w:rsid w:val="0000587F"/>
    <w:rsid w:val="00023D3E"/>
    <w:rsid w:val="000544D5"/>
    <w:rsid w:val="00057AF8"/>
    <w:rsid w:val="00062FBA"/>
    <w:rsid w:val="00107585"/>
    <w:rsid w:val="00110E9F"/>
    <w:rsid w:val="00112244"/>
    <w:rsid w:val="001259F0"/>
    <w:rsid w:val="00163510"/>
    <w:rsid w:val="001B225F"/>
    <w:rsid w:val="00225466"/>
    <w:rsid w:val="0027324E"/>
    <w:rsid w:val="0028029A"/>
    <w:rsid w:val="002812DE"/>
    <w:rsid w:val="00326F06"/>
    <w:rsid w:val="003430C4"/>
    <w:rsid w:val="00367155"/>
    <w:rsid w:val="00391D1F"/>
    <w:rsid w:val="00392309"/>
    <w:rsid w:val="003B3047"/>
    <w:rsid w:val="0042212E"/>
    <w:rsid w:val="005250F1"/>
    <w:rsid w:val="00534108"/>
    <w:rsid w:val="005A042F"/>
    <w:rsid w:val="005F3D67"/>
    <w:rsid w:val="00693401"/>
    <w:rsid w:val="006A7AE1"/>
    <w:rsid w:val="006C1020"/>
    <w:rsid w:val="007171E3"/>
    <w:rsid w:val="00757CD9"/>
    <w:rsid w:val="00780DBE"/>
    <w:rsid w:val="007A3159"/>
    <w:rsid w:val="008119F9"/>
    <w:rsid w:val="00866398"/>
    <w:rsid w:val="008F5E8F"/>
    <w:rsid w:val="00907858"/>
    <w:rsid w:val="00931C32"/>
    <w:rsid w:val="009634A2"/>
    <w:rsid w:val="009A0C0D"/>
    <w:rsid w:val="009A6AE2"/>
    <w:rsid w:val="009D06CC"/>
    <w:rsid w:val="00A272AA"/>
    <w:rsid w:val="00A46A95"/>
    <w:rsid w:val="00A7667C"/>
    <w:rsid w:val="00A83B07"/>
    <w:rsid w:val="00A9607E"/>
    <w:rsid w:val="00AC012B"/>
    <w:rsid w:val="00B31382"/>
    <w:rsid w:val="00B32A5C"/>
    <w:rsid w:val="00B339DF"/>
    <w:rsid w:val="00B3723A"/>
    <w:rsid w:val="00B65FA5"/>
    <w:rsid w:val="00B86952"/>
    <w:rsid w:val="00BB6733"/>
    <w:rsid w:val="00BC4AD7"/>
    <w:rsid w:val="00BE3B1D"/>
    <w:rsid w:val="00C85FF3"/>
    <w:rsid w:val="00CA097E"/>
    <w:rsid w:val="00CC0B82"/>
    <w:rsid w:val="00CC57DB"/>
    <w:rsid w:val="00CD55A3"/>
    <w:rsid w:val="00D0716E"/>
    <w:rsid w:val="00D14175"/>
    <w:rsid w:val="00D812A9"/>
    <w:rsid w:val="00D927A0"/>
    <w:rsid w:val="00DA2E4F"/>
    <w:rsid w:val="00DE1887"/>
    <w:rsid w:val="00E22473"/>
    <w:rsid w:val="00E92D79"/>
    <w:rsid w:val="00EC6A4A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6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6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.oprf.ru/storage/image_store/docs2022/programma1512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dcterms:created xsi:type="dcterms:W3CDTF">2022-10-26T11:33:00Z</dcterms:created>
  <dcterms:modified xsi:type="dcterms:W3CDTF">2023-10-22T15:40:00Z</dcterms:modified>
</cp:coreProperties>
</file>