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9571"/>
      </w:tblGrid>
      <w:tr w:rsidR="0077153B" w:rsidTr="001C4EAD">
        <w:trPr>
          <w:trHeight w:val="2880"/>
          <w:jc w:val="center"/>
        </w:trPr>
        <w:tc>
          <w:tcPr>
            <w:tcW w:w="5000" w:type="pct"/>
          </w:tcPr>
          <w:p w:rsidR="0077153B" w:rsidRDefault="006D3068" w:rsidP="0077153B">
            <w:pPr>
              <w:pStyle w:val="a3"/>
              <w:jc w:val="center"/>
              <w:rPr>
                <w:rFonts w:asciiTheme="majorHAnsi" w:eastAsiaTheme="majorEastAsia" w:hAnsiTheme="majorHAnsi" w:cstheme="majorBidi"/>
                <w:caps/>
              </w:rPr>
            </w:pPr>
            <w:sdt>
              <w:sdtPr>
                <w:rPr>
                  <w:rFonts w:asciiTheme="majorHAnsi" w:eastAsiaTheme="majorEastAsia" w:hAnsiTheme="majorHAnsi" w:cstheme="majorBidi"/>
                  <w:caps/>
                  <w:lang w:eastAsia="ru-RU"/>
                </w:rPr>
                <w:alias w:val="Организация"/>
                <w:id w:val="15524243"/>
                <w:placeholder>
                  <w:docPart w:val="2381DDDDF0F541CC84696CBE61A1FAC3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en-US"/>
                </w:rPr>
              </w:sdtEndPr>
              <w:sdtContent>
                <w:r w:rsidR="0077153B">
                  <w:rPr>
                    <w:rFonts w:asciiTheme="majorHAnsi" w:eastAsiaTheme="majorEastAsia" w:hAnsiTheme="majorHAnsi" w:cstheme="majorBidi"/>
                    <w:caps/>
                    <w:lang w:eastAsia="ru-RU"/>
                  </w:rPr>
                  <w:t xml:space="preserve">Муниципальное бюджетное дошкольное образовательное учреждение Ирбинский детский сад №2»Теремок» комбинированного вида </w:t>
                </w:r>
              </w:sdtContent>
            </w:sdt>
          </w:p>
        </w:tc>
      </w:tr>
      <w:tr w:rsidR="0077153B" w:rsidTr="001C4EAD">
        <w:trPr>
          <w:trHeight w:val="1440"/>
          <w:jc w:val="center"/>
        </w:trPr>
        <w:sdt>
          <w:sdtPr>
            <w:rPr>
              <w:rFonts w:asciiTheme="majorHAnsi" w:eastAsiaTheme="majorEastAsia" w:hAnsiTheme="majorHAnsi" w:cstheme="majorBidi"/>
              <w:sz w:val="144"/>
              <w:szCs w:val="144"/>
            </w:rPr>
            <w:alias w:val="Заголовок"/>
            <w:id w:val="15524250"/>
            <w:placeholder>
              <w:docPart w:val="2D453A4ECA9E430DA8C96C9719FEECCA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77153B" w:rsidRDefault="0077153B" w:rsidP="0077153B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sz w:val="144"/>
                    <w:szCs w:val="144"/>
                  </w:rPr>
                  <w:t>Родничок</w:t>
                </w:r>
              </w:p>
            </w:tc>
          </w:sdtContent>
        </w:sdt>
      </w:tr>
      <w:tr w:rsidR="0077153B" w:rsidTr="001C4EAD">
        <w:trPr>
          <w:trHeight w:val="720"/>
          <w:jc w:val="center"/>
        </w:trPr>
        <w:sdt>
          <w:sdtPr>
            <w:rPr>
              <w:rFonts w:asciiTheme="majorHAnsi" w:eastAsiaTheme="majorEastAsia" w:hAnsiTheme="majorHAnsi" w:cstheme="majorBidi"/>
              <w:sz w:val="56"/>
              <w:szCs w:val="56"/>
            </w:rPr>
            <w:alias w:val="Подзаголовок"/>
            <w:id w:val="15524255"/>
            <w:placeholder>
              <w:docPart w:val="780BCEA70D5A48AD900479BE25D66715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77153B" w:rsidRDefault="0077153B" w:rsidP="0077153B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  <w:r>
                  <w:rPr>
                    <w:rFonts w:asciiTheme="majorHAnsi" w:eastAsiaTheme="majorEastAsia" w:hAnsiTheme="majorHAnsi" w:cstheme="majorBidi"/>
                    <w:sz w:val="56"/>
                    <w:szCs w:val="56"/>
                  </w:rPr>
                  <w:t>Сборник районной площадки</w:t>
                </w:r>
              </w:p>
            </w:tc>
          </w:sdtContent>
        </w:sdt>
      </w:tr>
      <w:tr w:rsidR="0077153B" w:rsidTr="001C4EAD">
        <w:trPr>
          <w:trHeight w:val="360"/>
          <w:jc w:val="center"/>
        </w:trPr>
        <w:tc>
          <w:tcPr>
            <w:tcW w:w="5000" w:type="pct"/>
            <w:vAlign w:val="center"/>
          </w:tcPr>
          <w:p w:rsidR="0077153B" w:rsidRDefault="0077153B" w:rsidP="001C4EAD">
            <w:pPr>
              <w:pStyle w:val="a3"/>
              <w:jc w:val="center"/>
            </w:pPr>
          </w:p>
        </w:tc>
      </w:tr>
      <w:tr w:rsidR="0077153B" w:rsidTr="001C4EAD">
        <w:trPr>
          <w:trHeight w:val="360"/>
          <w:jc w:val="center"/>
        </w:trPr>
        <w:sdt>
          <w:sdtPr>
            <w:rPr>
              <w:b/>
              <w:bCs/>
              <w:sz w:val="44"/>
              <w:szCs w:val="44"/>
            </w:rPr>
            <w:alias w:val="Автор"/>
            <w:id w:val="15524260"/>
            <w:placeholder>
              <w:docPart w:val="06379CA4F53E4A2FB2D18D8A3C931DAD"/>
            </w:placeholder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tc>
              <w:tcPr>
                <w:tcW w:w="5000" w:type="pct"/>
                <w:vAlign w:val="center"/>
              </w:tcPr>
              <w:p w:rsidR="0077153B" w:rsidRDefault="0077153B" w:rsidP="0077153B">
                <w:pPr>
                  <w:pStyle w:val="a3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  <w:sz w:val="44"/>
                    <w:szCs w:val="44"/>
                  </w:rPr>
                  <w:t>Выпуск №2</w:t>
                </w:r>
              </w:p>
            </w:tc>
          </w:sdtContent>
        </w:sdt>
      </w:tr>
      <w:tr w:rsidR="0077153B" w:rsidTr="001C4EAD">
        <w:trPr>
          <w:trHeight w:val="360"/>
          <w:jc w:val="center"/>
        </w:trPr>
        <w:sdt>
          <w:sdtPr>
            <w:rPr>
              <w:b/>
              <w:bCs/>
              <w:sz w:val="40"/>
              <w:szCs w:val="40"/>
            </w:rPr>
            <w:alias w:val="Дата"/>
            <w:id w:val="516659546"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ru-RU"/>
              <w:storeMappedDataAs w:val="dateTime"/>
              <w:calendar w:val="gregorian"/>
            </w:date>
          </w:sdtPr>
          <w:sdtContent>
            <w:tc>
              <w:tcPr>
                <w:tcW w:w="5000" w:type="pct"/>
                <w:vAlign w:val="center"/>
              </w:tcPr>
              <w:p w:rsidR="0077153B" w:rsidRDefault="0077153B" w:rsidP="0077153B">
                <w:pPr>
                  <w:pStyle w:val="a3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  <w:sz w:val="40"/>
                    <w:szCs w:val="40"/>
                  </w:rPr>
                  <w:t>2015 год</w:t>
                </w:r>
              </w:p>
            </w:tc>
          </w:sdtContent>
        </w:sdt>
      </w:tr>
    </w:tbl>
    <w:p w:rsidR="0077153B" w:rsidRDefault="0077153B">
      <w:r w:rsidRPr="0077153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80010</wp:posOffset>
            </wp:positionV>
            <wp:extent cx="3552825" cy="4000500"/>
            <wp:effectExtent l="19050" t="0" r="9525" b="0"/>
            <wp:wrapThrough wrapText="bothSides">
              <wp:wrapPolygon edited="0">
                <wp:start x="6138" y="0"/>
                <wp:lineTo x="4401" y="720"/>
                <wp:lineTo x="2895" y="1543"/>
                <wp:lineTo x="3127" y="3497"/>
                <wp:lineTo x="5907" y="6583"/>
                <wp:lineTo x="4169" y="7920"/>
                <wp:lineTo x="3475" y="9051"/>
                <wp:lineTo x="811" y="11520"/>
                <wp:lineTo x="232" y="12343"/>
                <wp:lineTo x="-116" y="14811"/>
                <wp:lineTo x="927" y="14811"/>
                <wp:lineTo x="695" y="15943"/>
                <wp:lineTo x="695" y="18514"/>
                <wp:lineTo x="4749" y="19749"/>
                <wp:lineTo x="6254" y="19954"/>
                <wp:lineTo x="10308" y="21394"/>
                <wp:lineTo x="10887" y="21497"/>
                <wp:lineTo x="11582" y="21497"/>
                <wp:lineTo x="11698" y="21497"/>
                <wp:lineTo x="11813" y="21394"/>
                <wp:lineTo x="15404" y="19749"/>
                <wp:lineTo x="16330" y="19440"/>
                <wp:lineTo x="16214" y="19029"/>
                <wp:lineTo x="14825" y="18103"/>
                <wp:lineTo x="17141" y="18103"/>
                <wp:lineTo x="20731" y="17074"/>
                <wp:lineTo x="20963" y="16457"/>
                <wp:lineTo x="21658" y="15326"/>
                <wp:lineTo x="21658" y="14400"/>
                <wp:lineTo x="19573" y="12651"/>
                <wp:lineTo x="19573" y="12034"/>
                <wp:lineTo x="19110" y="11520"/>
                <wp:lineTo x="19226" y="11417"/>
                <wp:lineTo x="11466" y="9874"/>
                <wp:lineTo x="12392" y="8229"/>
                <wp:lineTo x="13203" y="8229"/>
                <wp:lineTo x="13666" y="7509"/>
                <wp:lineTo x="13203" y="4937"/>
                <wp:lineTo x="12508" y="4217"/>
                <wp:lineTo x="11582" y="3291"/>
                <wp:lineTo x="11466" y="1954"/>
                <wp:lineTo x="11350" y="1337"/>
                <wp:lineTo x="9845" y="103"/>
                <wp:lineTo x="9265" y="0"/>
                <wp:lineTo x="6138" y="0"/>
              </wp:wrapPolygon>
            </wp:wrapThrough>
            <wp:docPr id="1" name="Рисунок 1" descr="дети,ребенок,детский,дитя,рождение,детям,роды,для детей,до года,МЕТОДИКИ РАЗВИТИЯ РЕБЕНКА,Режим дня ребенка до года,Дети на ку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,ребенок,детский,дитя,рождение,детям,роды,для детей,до года,МЕТОДИКИ РАЗВИТИЯ РЕБЕНКА,Режим дня ребенка до года,Дети на кул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53B" w:rsidRPr="0077153B" w:rsidRDefault="0077153B" w:rsidP="0077153B"/>
    <w:p w:rsidR="0077153B" w:rsidRPr="0077153B" w:rsidRDefault="0077153B" w:rsidP="0077153B"/>
    <w:p w:rsidR="0077153B" w:rsidRPr="0077153B" w:rsidRDefault="0077153B" w:rsidP="0077153B"/>
    <w:p w:rsidR="0077153B" w:rsidRPr="0077153B" w:rsidRDefault="0077153B" w:rsidP="0077153B"/>
    <w:p w:rsidR="0077153B" w:rsidRPr="0077153B" w:rsidRDefault="0077153B" w:rsidP="0077153B"/>
    <w:p w:rsidR="0077153B" w:rsidRPr="0077153B" w:rsidRDefault="0077153B" w:rsidP="0077153B"/>
    <w:p w:rsidR="0077153B" w:rsidRPr="0077153B" w:rsidRDefault="00150CB1" w:rsidP="0077153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325755</wp:posOffset>
            </wp:positionV>
            <wp:extent cx="1207770" cy="1531620"/>
            <wp:effectExtent l="19050" t="0" r="0" b="0"/>
            <wp:wrapThrough wrapText="bothSides">
              <wp:wrapPolygon edited="0">
                <wp:start x="-341" y="0"/>
                <wp:lineTo x="-341" y="21224"/>
                <wp:lineTo x="21464" y="21224"/>
                <wp:lineTo x="21464" y="0"/>
                <wp:lineTo x="-341" y="0"/>
              </wp:wrapPolygon>
            </wp:wrapThrough>
            <wp:docPr id="5" name="Рисунок 1" descr="Творческий сборник моу сош города Пионе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ворческий сборник моу сош города Пионерск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5660" b="-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53B" w:rsidRPr="0077153B" w:rsidRDefault="0077153B" w:rsidP="0077153B"/>
    <w:p w:rsidR="0077153B" w:rsidRPr="0077153B" w:rsidRDefault="0077153B" w:rsidP="0077153B"/>
    <w:p w:rsidR="0077153B" w:rsidRPr="0077153B" w:rsidRDefault="0077153B" w:rsidP="0077153B"/>
    <w:p w:rsidR="0077153B" w:rsidRPr="0077153B" w:rsidRDefault="0077153B" w:rsidP="0077153B"/>
    <w:p w:rsidR="0077153B" w:rsidRDefault="0077153B" w:rsidP="0077153B"/>
    <w:p w:rsidR="0077153B" w:rsidRDefault="0077153B" w:rsidP="0077153B">
      <w:pPr>
        <w:tabs>
          <w:tab w:val="left" w:pos="4176"/>
        </w:tabs>
      </w:pPr>
      <w:r>
        <w:tab/>
      </w:r>
    </w:p>
    <w:p w:rsidR="0077153B" w:rsidRDefault="0077153B">
      <w:r>
        <w:br w:type="page"/>
      </w:r>
    </w:p>
    <w:p w:rsidR="00C95FB6" w:rsidRPr="006E4E1B" w:rsidRDefault="0077153B" w:rsidP="006E4E1B">
      <w:pPr>
        <w:tabs>
          <w:tab w:val="left" w:pos="41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b"/>
        <w:tblW w:w="0" w:type="auto"/>
        <w:tblLook w:val="04A0"/>
      </w:tblPr>
      <w:tblGrid>
        <w:gridCol w:w="660"/>
        <w:gridCol w:w="7744"/>
        <w:gridCol w:w="992"/>
      </w:tblGrid>
      <w:tr w:rsidR="001C4EAD" w:rsidRPr="00FF304E" w:rsidTr="001C4EAD">
        <w:tc>
          <w:tcPr>
            <w:tcW w:w="0" w:type="auto"/>
          </w:tcPr>
          <w:p w:rsidR="001C4EAD" w:rsidRPr="00FF304E" w:rsidRDefault="001C4EAD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№</w:t>
            </w:r>
          </w:p>
          <w:p w:rsidR="001C4EAD" w:rsidRPr="00FF304E" w:rsidRDefault="001C4EAD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п./п.</w:t>
            </w:r>
          </w:p>
        </w:tc>
        <w:tc>
          <w:tcPr>
            <w:tcW w:w="7744" w:type="dxa"/>
          </w:tcPr>
          <w:p w:rsidR="001C4EAD" w:rsidRPr="00FF304E" w:rsidRDefault="001C4EAD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 xml:space="preserve">Автор, название статьи, локального акта </w:t>
            </w:r>
          </w:p>
        </w:tc>
        <w:tc>
          <w:tcPr>
            <w:tcW w:w="992" w:type="dxa"/>
          </w:tcPr>
          <w:p w:rsidR="001C4EAD" w:rsidRPr="00FF304E" w:rsidRDefault="001C4EAD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Стр.</w:t>
            </w:r>
          </w:p>
        </w:tc>
      </w:tr>
      <w:tr w:rsidR="001C4EAD" w:rsidRPr="00FF304E" w:rsidTr="001C4EAD">
        <w:tc>
          <w:tcPr>
            <w:tcW w:w="0" w:type="auto"/>
          </w:tcPr>
          <w:p w:rsidR="001C4EAD" w:rsidRPr="00FF304E" w:rsidRDefault="001C4EAD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1.</w:t>
            </w:r>
          </w:p>
        </w:tc>
        <w:tc>
          <w:tcPr>
            <w:tcW w:w="7744" w:type="dxa"/>
          </w:tcPr>
          <w:p w:rsidR="001C4EAD" w:rsidRPr="00FF304E" w:rsidRDefault="001C4EAD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 xml:space="preserve">Ефремова И.А. </w:t>
            </w:r>
            <w:r w:rsidR="00FF304E">
              <w:rPr>
                <w:sz w:val="24"/>
                <w:szCs w:val="24"/>
              </w:rPr>
              <w:t xml:space="preserve">Введение. </w:t>
            </w:r>
            <w:r w:rsidRPr="00FF304E">
              <w:rPr>
                <w:sz w:val="24"/>
                <w:szCs w:val="24"/>
              </w:rPr>
              <w:t>Обзор деятельности площадки. Организация кружковой деятельности в детском саду как форма работы педагога по развитию способностей детей</w:t>
            </w:r>
          </w:p>
        </w:tc>
        <w:tc>
          <w:tcPr>
            <w:tcW w:w="992" w:type="dxa"/>
          </w:tcPr>
          <w:p w:rsidR="001C4EAD" w:rsidRPr="00FF304E" w:rsidRDefault="00FF304E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2</w:t>
            </w:r>
          </w:p>
        </w:tc>
      </w:tr>
      <w:tr w:rsidR="00FF304E" w:rsidRPr="00FF304E" w:rsidTr="001C4EAD">
        <w:tc>
          <w:tcPr>
            <w:tcW w:w="0" w:type="auto"/>
          </w:tcPr>
          <w:p w:rsidR="00FF304E" w:rsidRPr="00FF304E" w:rsidRDefault="00FF304E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7744" w:type="dxa"/>
          </w:tcPr>
          <w:p w:rsidR="00FF304E" w:rsidRPr="00FF304E" w:rsidRDefault="00FF304E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Положение о конкурсе математических уголков</w:t>
            </w:r>
          </w:p>
        </w:tc>
        <w:tc>
          <w:tcPr>
            <w:tcW w:w="992" w:type="dxa"/>
          </w:tcPr>
          <w:p w:rsidR="00FF304E" w:rsidRPr="00FF304E" w:rsidRDefault="00FF304E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5</w:t>
            </w:r>
          </w:p>
        </w:tc>
      </w:tr>
      <w:tr w:rsidR="001C4EAD" w:rsidRPr="00FF304E" w:rsidTr="001C4EAD">
        <w:tc>
          <w:tcPr>
            <w:tcW w:w="0" w:type="auto"/>
          </w:tcPr>
          <w:p w:rsidR="001C4EAD" w:rsidRPr="00FF304E" w:rsidRDefault="00FF304E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744" w:type="dxa"/>
          </w:tcPr>
          <w:p w:rsidR="00FF304E" w:rsidRPr="00FF304E" w:rsidRDefault="00FF304E" w:rsidP="00FF304E">
            <w:pPr>
              <w:rPr>
                <w:rStyle w:val="ae"/>
                <w:b w:val="0"/>
                <w:color w:val="000000"/>
                <w:sz w:val="24"/>
                <w:szCs w:val="24"/>
              </w:rPr>
            </w:pPr>
            <w:r w:rsidRPr="00FF304E">
              <w:rPr>
                <w:rStyle w:val="ae"/>
                <w:b w:val="0"/>
                <w:color w:val="000000"/>
                <w:sz w:val="24"/>
                <w:szCs w:val="24"/>
              </w:rPr>
              <w:t xml:space="preserve">Положение об организации дополнительного бесплатного образования </w:t>
            </w:r>
            <w:r>
              <w:rPr>
                <w:rStyle w:val="ae"/>
                <w:b w:val="0"/>
                <w:color w:val="000000"/>
                <w:sz w:val="24"/>
                <w:szCs w:val="24"/>
              </w:rPr>
              <w:t>в</w:t>
            </w:r>
            <w:r w:rsidRPr="00FF304E">
              <w:rPr>
                <w:rStyle w:val="ae"/>
                <w:b w:val="0"/>
                <w:color w:val="000000"/>
                <w:sz w:val="24"/>
                <w:szCs w:val="24"/>
              </w:rPr>
              <w:t xml:space="preserve"> Муниципальном бюджетном дошкольном образовательном учреждении Ирбинский детский сад №2 «Теремок»</w:t>
            </w:r>
          </w:p>
          <w:p w:rsidR="001C4EAD" w:rsidRPr="00FF304E" w:rsidRDefault="00FF304E" w:rsidP="00FF304E">
            <w:pPr>
              <w:pStyle w:val="ac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FF304E">
              <w:rPr>
                <w:rStyle w:val="ae"/>
                <w:b w:val="0"/>
                <w:color w:val="000000"/>
              </w:rPr>
              <w:t>комбинированного вида в форме кружковой деятельности</w:t>
            </w:r>
          </w:p>
        </w:tc>
        <w:tc>
          <w:tcPr>
            <w:tcW w:w="992" w:type="dxa"/>
          </w:tcPr>
          <w:p w:rsidR="001C4EAD" w:rsidRPr="00FF304E" w:rsidRDefault="00FF304E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C4EAD" w:rsidRPr="00FF304E" w:rsidTr="001C4EAD">
        <w:tc>
          <w:tcPr>
            <w:tcW w:w="0" w:type="auto"/>
          </w:tcPr>
          <w:p w:rsidR="001C4EAD" w:rsidRPr="00FF304E" w:rsidRDefault="001C4EAD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3.</w:t>
            </w:r>
          </w:p>
        </w:tc>
        <w:tc>
          <w:tcPr>
            <w:tcW w:w="7744" w:type="dxa"/>
          </w:tcPr>
          <w:p w:rsidR="001C4EAD" w:rsidRPr="00FF304E" w:rsidRDefault="00F2502F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Должностная и</w:t>
            </w:r>
            <w:r w:rsidR="001C4EAD" w:rsidRPr="00FF304E">
              <w:rPr>
                <w:sz w:val="24"/>
                <w:szCs w:val="24"/>
              </w:rPr>
              <w:t>нструкция руководителя кружка</w:t>
            </w:r>
          </w:p>
        </w:tc>
        <w:tc>
          <w:tcPr>
            <w:tcW w:w="992" w:type="dxa"/>
          </w:tcPr>
          <w:p w:rsidR="001C4EAD" w:rsidRPr="00FF304E" w:rsidRDefault="00FF304E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C4EAD" w:rsidRPr="00FF304E" w:rsidTr="001C4EAD">
        <w:tc>
          <w:tcPr>
            <w:tcW w:w="0" w:type="auto"/>
          </w:tcPr>
          <w:p w:rsidR="001C4EAD" w:rsidRPr="00FF304E" w:rsidRDefault="001C4EAD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4.</w:t>
            </w:r>
          </w:p>
        </w:tc>
        <w:tc>
          <w:tcPr>
            <w:tcW w:w="7744" w:type="dxa"/>
          </w:tcPr>
          <w:p w:rsidR="001C4EAD" w:rsidRPr="00FF304E" w:rsidRDefault="00F2502F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Дополнительные документы по организации кружковой деятельности.</w:t>
            </w:r>
          </w:p>
        </w:tc>
        <w:tc>
          <w:tcPr>
            <w:tcW w:w="992" w:type="dxa"/>
          </w:tcPr>
          <w:p w:rsidR="001C4EAD" w:rsidRPr="00FF304E" w:rsidRDefault="00FF304E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1C4EAD" w:rsidRPr="00FF304E" w:rsidTr="001C4EAD">
        <w:tc>
          <w:tcPr>
            <w:tcW w:w="0" w:type="auto"/>
          </w:tcPr>
          <w:p w:rsidR="001C4EAD" w:rsidRPr="00FF304E" w:rsidRDefault="001C4EAD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5.</w:t>
            </w:r>
          </w:p>
        </w:tc>
        <w:tc>
          <w:tcPr>
            <w:tcW w:w="7744" w:type="dxa"/>
          </w:tcPr>
          <w:p w:rsidR="001C4EAD" w:rsidRPr="00FF304E" w:rsidRDefault="00FF304E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программа по обучению детей игре в шашки «Юный шашист»</w:t>
            </w:r>
          </w:p>
        </w:tc>
        <w:tc>
          <w:tcPr>
            <w:tcW w:w="992" w:type="dxa"/>
          </w:tcPr>
          <w:p w:rsidR="001C4EAD" w:rsidRPr="00FF304E" w:rsidRDefault="006E4E1B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1C4EAD" w:rsidRPr="00FF304E" w:rsidTr="001C4EAD">
        <w:tc>
          <w:tcPr>
            <w:tcW w:w="0" w:type="auto"/>
          </w:tcPr>
          <w:p w:rsidR="001C4EAD" w:rsidRPr="00FF304E" w:rsidRDefault="00FF304E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744" w:type="dxa"/>
          </w:tcPr>
          <w:p w:rsidR="00FF304E" w:rsidRPr="00FF304E" w:rsidRDefault="00FF304E" w:rsidP="00FF304E">
            <w:pPr>
              <w:rPr>
                <w:sz w:val="24"/>
                <w:szCs w:val="24"/>
              </w:rPr>
            </w:pPr>
            <w:r w:rsidRPr="00FF304E">
              <w:rPr>
                <w:sz w:val="24"/>
                <w:szCs w:val="24"/>
              </w:rPr>
              <w:t>Левина Т.В. кружок «Юный шашист» (старший дошкольный возраст). Отборочный турнир по шашкам на первенство детского сада.</w:t>
            </w:r>
          </w:p>
          <w:p w:rsidR="001C4EAD" w:rsidRPr="00FF304E" w:rsidRDefault="001C4EAD" w:rsidP="00FF304E">
            <w:pPr>
              <w:tabs>
                <w:tab w:val="left" w:pos="4176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C4EAD" w:rsidRPr="00FF304E" w:rsidRDefault="00FF304E" w:rsidP="006E4E1B">
            <w:pPr>
              <w:tabs>
                <w:tab w:val="left" w:pos="417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E4E1B">
              <w:rPr>
                <w:sz w:val="24"/>
                <w:szCs w:val="24"/>
              </w:rPr>
              <w:t>6</w:t>
            </w:r>
          </w:p>
        </w:tc>
      </w:tr>
    </w:tbl>
    <w:p w:rsidR="001C4EAD" w:rsidRPr="00FF304E" w:rsidRDefault="001C4EAD" w:rsidP="00FF304E">
      <w:pPr>
        <w:tabs>
          <w:tab w:val="left" w:pos="41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153B" w:rsidRPr="00FF304E" w:rsidRDefault="0077153B" w:rsidP="00FF30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04E">
        <w:rPr>
          <w:rFonts w:ascii="Times New Roman" w:hAnsi="Times New Roman" w:cs="Times New Roman"/>
          <w:sz w:val="24"/>
          <w:szCs w:val="24"/>
        </w:rPr>
        <w:br w:type="page"/>
      </w:r>
    </w:p>
    <w:p w:rsidR="00E36830" w:rsidRPr="006E4E1B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E1B">
        <w:rPr>
          <w:rFonts w:ascii="Times New Roman" w:hAnsi="Times New Roman" w:cs="Times New Roman"/>
          <w:b/>
          <w:sz w:val="28"/>
          <w:szCs w:val="28"/>
        </w:rPr>
        <w:lastRenderedPageBreak/>
        <w:t>Введение. Обзор деятельности площадки «Родничок».</w:t>
      </w:r>
    </w:p>
    <w:p w:rsidR="00E36830" w:rsidRPr="006E4E1B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E1B">
        <w:rPr>
          <w:rFonts w:ascii="Times New Roman" w:hAnsi="Times New Roman" w:cs="Times New Roman"/>
          <w:b/>
          <w:sz w:val="28"/>
          <w:szCs w:val="28"/>
        </w:rPr>
        <w:t>Организация кружковой работы.</w:t>
      </w:r>
    </w:p>
    <w:p w:rsidR="00E36830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октября 2014 года на базе МБДОУ Ирбинский детский сад №2 «Теремок» прошла работа площадки «Родничок» по организации педагогической деятельности в развитии одаренности детей дошкольного возраста, участие приняли 17 педагогов из 10 дошкольных учреждений Курагинского района и 12 педагогов Ирбинского детского сада.</w:t>
      </w:r>
    </w:p>
    <w:p w:rsidR="00E36830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2013-14 году встречи педагогов были направлены на выявление способностей воспитанников детского сада с помощью разных методик и тестов, организации конкурсов, позволяющих наиболее ярко проявиться артистическим талантам. Тема октябрьской площадки звучала «Развитие математических способностей у детей дошкольного возраста». </w:t>
      </w:r>
    </w:p>
    <w:p w:rsidR="00E36830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формирования и развития математических способностей ребенка напрямую связан с вопросом формирования и развития его познавательных способностей. Для развития математических способностей важно избирательное восприятие специфических характеристик внешнего мира: формы, размера, пространственного положения. Воспитатель Ирбинского детского сада Фокина Е. А. представила открытый показ непосредственно-образовательной деятельности с детьми подготовительной к школе группы «Медвежонок».  Воспитанники выполняли задание жителей планеты «Математикус»: выкладывали из геометрических фигур танграма животных далекой планеты, находили математические ошибки, выполняли графические работы, связанные с математическими понятиями. Воспитатели Дронова О. В. и Жибинова Е. А. провели мастер класс  по организации занятия по математике: педагогам было предложено почувствовать себя в роли детей и проанализировать структуру занятия  с позиции ФГОС ДО. Руководитель площадки Ефремова И.А. курировала рассуждения коллег, задавала вопросы на уточнение и понимание позиции Федерального стандарта. В электронный ресурс площадки вошли современные требования к занятиям по ФЭМП в детском саду, лекции по развивающему обучению в области развития элементарных математических представлений, положение о конкурсе уголков и опыт работы педагогов Краснокаменского детского сада по организации предметно-развивающей среды в области познавательного развития. Музыкальный руководитель Креслина Н.А. предложила педагогам поиграть в музыкально-дидактические игры математического содержания, а инструктор по физкультуре Колодяжных В.И. на развлечении в бассейне представила интеграцию образовательных областей.  Нарбутас Н.В., старший воспитатель, сделала обзор предметно-развивающей среды по конкурсу математических уголков. </w:t>
      </w:r>
    </w:p>
    <w:p w:rsidR="00E36830" w:rsidRDefault="00E36830" w:rsidP="00F250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Интересными и насыщенными были представления опыта работы воспитателей Краснокаменского детского сада «Капелька» Белоусовой О. С. и Золотухиной С.В., Черемшанского детского сада «Елочка» Якушевой Е. А. Педагоги привезли дидактические игры, изготовленные своими руками, познакомили с презентациями математических уголков своих групп. </w:t>
      </w:r>
    </w:p>
    <w:p w:rsidR="00E36830" w:rsidRDefault="00E36830" w:rsidP="00F25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 марта 2015 года состоялась вторая встреча педагогов с целевой </w:t>
      </w:r>
      <w:r w:rsidR="00F2502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становкой: </w:t>
      </w:r>
      <w:r w:rsidR="00F2502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Организация кружковой деятельности в дошкольном учреждении как один из вариантов развития способности детей</w:t>
      </w:r>
      <w:r w:rsidR="00F2502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6830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площадки участвовали 30 педагогов, из них 19 человек – представители различных ДОУ Курагинского района. С обзором деятельности выступили: заведующая Ирбинским д</w:t>
      </w:r>
      <w:r w:rsidR="00FF304E">
        <w:rPr>
          <w:rFonts w:ascii="Times New Roman" w:hAnsi="Times New Roman" w:cs="Times New Roman"/>
          <w:sz w:val="28"/>
          <w:szCs w:val="28"/>
        </w:rPr>
        <w:t xml:space="preserve">етским </w:t>
      </w:r>
      <w:r>
        <w:rPr>
          <w:rFonts w:ascii="Times New Roman" w:hAnsi="Times New Roman" w:cs="Times New Roman"/>
          <w:sz w:val="28"/>
          <w:szCs w:val="28"/>
        </w:rPr>
        <w:t xml:space="preserve">садом Борисова Г.А. и руководитель площадки Ефремова И.А. Куратор – методист УО Гончаренко С.В. </w:t>
      </w:r>
    </w:p>
    <w:p w:rsidR="00E36830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регистрации участникам  площадки предложили угадать, в какой стране мира зародилась игра в шашки. Подсказкой стала танцевальная мозаика-путешествие, подготовленная музыкальным руководителем Сванидзе Л.А. и детьми подготовительных к школе групп № 2 и № 3, занимающимся у нее в кружке «Волшебные фонарики». Нежная мелодия «Сиртаки» перенесла всех присутствовавших в древнюю Грецию, под чарующие напевы исполнила индийский танец Соломенникова Н, воспитанница группы № 3 и закончилось путешествие в России зажигательной русской пляской. </w:t>
      </w:r>
    </w:p>
    <w:p w:rsidR="00E36830" w:rsidRDefault="006E4E1B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2860040</wp:posOffset>
            </wp:positionV>
            <wp:extent cx="2960370" cy="2217420"/>
            <wp:effectExtent l="19050" t="0" r="0" b="0"/>
            <wp:wrapThrough wrapText="bothSides">
              <wp:wrapPolygon edited="0">
                <wp:start x="1668" y="0"/>
                <wp:lineTo x="834" y="557"/>
                <wp:lineTo x="-139" y="2041"/>
                <wp:lineTo x="-139" y="18742"/>
                <wp:lineTo x="417" y="20784"/>
                <wp:lineTo x="1529" y="21340"/>
                <wp:lineTo x="19876" y="21340"/>
                <wp:lineTo x="20015" y="21340"/>
                <wp:lineTo x="20710" y="20784"/>
                <wp:lineTo x="20988" y="20784"/>
                <wp:lineTo x="21544" y="18742"/>
                <wp:lineTo x="21544" y="2041"/>
                <wp:lineTo x="20710" y="557"/>
                <wp:lineTo x="19737" y="0"/>
                <wp:lineTo x="1668" y="0"/>
              </wp:wrapPolygon>
            </wp:wrapThrough>
            <wp:docPr id="6" name="Рисунок 1" descr="L:\Свининой Л.Б\фотоотчет площадки\P12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вининой Л.Б\фотоотчет площадки\P121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174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830">
        <w:rPr>
          <w:rFonts w:ascii="Times New Roman" w:hAnsi="Times New Roman" w:cs="Times New Roman"/>
          <w:sz w:val="28"/>
          <w:szCs w:val="28"/>
        </w:rPr>
        <w:t xml:space="preserve">Дети подготовительной к школе группы № 9, участники кружка «Юный шашист» провели парные соревнования в один тур. Открыла и провела шашечный турнир руководитель кружка Левина Т.В., позже представила презентацию программы своего кружка. Вместе с Шашечной дамой /Детиной С.А./ ребята повторяли правила игры, рассказывали  все, что они знают о шашках. Победителей и участников ждали грамоты и медали, а также танцевальная разминка под веселую музыку. </w:t>
      </w:r>
      <w:r w:rsidR="00E36830">
        <w:rPr>
          <w:rFonts w:ascii="Times New Roman" w:hAnsi="Times New Roman" w:cs="Times New Roman"/>
          <w:sz w:val="28"/>
          <w:szCs w:val="28"/>
        </w:rPr>
        <w:tab/>
        <w:t>Опытом работы по организации деятельности кружков разной направленности поделились педагоги Ирбинского детского сада: Жибинова Е.А. «Экологический светофор», Ащеулова Л.А. «Считалочка», Фокина Е.А «Мукасолька» / по тестопластике/, Детина С.А., спортивный кружок «Румяные щечки», Исаева Т.Н. «Умняша» /познавательное развитие младших дошкольников, не посещающих раннее д/сад/, Лежак М.Л. «Сказка за сказкой» /оригами/, Креслина Н.А. «Волшебные нотки». Авербах О.Р., учитель-логопед Ирбинского МБДОУ и  руководитель кружка «Умная ладошка» провела небольшой мастер-класс по развитию мелкой моторики с участниками площадки, используя обыкновенные листы бумаги и «умный песок».</w:t>
      </w:r>
    </w:p>
    <w:p w:rsidR="00E36830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Интересный опыт по работе с детьми в  кружках художественно-эстетичного направления в виде презентации представили воспитатель  </w:t>
      </w:r>
      <w:r>
        <w:rPr>
          <w:rFonts w:ascii="Times New Roman" w:hAnsi="Times New Roman" w:cs="Times New Roman"/>
          <w:sz w:val="28"/>
          <w:szCs w:val="28"/>
        </w:rPr>
        <w:lastRenderedPageBreak/>
        <w:t>Курагинского детского сада №9«Аленушка» Белоногова Л.Ю. (тестопластика) и воспитатель дошкольной ступени Кушурниковской СОШ №22 Килина Л.Л.(рисование нетрадиционными техниками).</w:t>
      </w:r>
    </w:p>
    <w:p w:rsidR="00E36830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участникам был представлена законодательная база организации дополнительного образования (ДО) в детском саду. Руководитель площадки Ефремова И.А. на презентации представила статьи закона об образовании в Российской Федерации, нормативы санитарных правил, пункты порядка об организации ДО в образовательной организации. Педагоги заполняли бланки структуры рабочей программы по кружковой деятельности, учитывая требования, изложенные в федеральном государственном стандарте дошкольного образования. Все участники  получили электронный ресурс, подготовленный творческой группой площадки «Родничок», в котором представлены локальные акты по организации кружковой деятельности и раздаточный материал по написанию рабочей программы  кружка выбранной направленности.</w:t>
      </w:r>
    </w:p>
    <w:p w:rsidR="00E36830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Завершилась деятельность площадки мастер-классом. Вместе с воспитателем Курагинского детского сада №8 «Сказка» Ельницкой Н.С. педагоги изготовили обрядовые куклы.  </w:t>
      </w:r>
    </w:p>
    <w:p w:rsidR="00E36830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 отношение, впечатление о семинаре-практикуме участники площадки записали в книге отзывов.</w:t>
      </w:r>
    </w:p>
    <w:p w:rsidR="00E03AE3" w:rsidRPr="00F2502F" w:rsidRDefault="007C5263" w:rsidP="00F2502F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1503680</wp:posOffset>
            </wp:positionV>
            <wp:extent cx="2937510" cy="2194560"/>
            <wp:effectExtent l="19050" t="0" r="0" b="0"/>
            <wp:wrapThrough wrapText="bothSides">
              <wp:wrapPolygon edited="0">
                <wp:start x="1681" y="0"/>
                <wp:lineTo x="840" y="563"/>
                <wp:lineTo x="-140" y="2063"/>
                <wp:lineTo x="-140" y="18750"/>
                <wp:lineTo x="700" y="21000"/>
                <wp:lineTo x="1541" y="21375"/>
                <wp:lineTo x="19891" y="21375"/>
                <wp:lineTo x="20031" y="21375"/>
                <wp:lineTo x="20591" y="21000"/>
                <wp:lineTo x="20872" y="21000"/>
                <wp:lineTo x="21572" y="18938"/>
                <wp:lineTo x="21572" y="2063"/>
                <wp:lineTo x="20732" y="563"/>
                <wp:lineTo x="19751" y="0"/>
                <wp:lineTo x="1681" y="0"/>
              </wp:wrapPolygon>
            </wp:wrapThrough>
            <wp:docPr id="7" name="Рисунок 2" descr="L:\Свининой Л.Б\фотоотчет площадки\P12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Свининой Л.Б\фотоотчет площадки\P1210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945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2F">
        <w:rPr>
          <w:rFonts w:ascii="Times New Roman" w:hAnsi="Times New Roman" w:cs="Times New Roman"/>
          <w:sz w:val="28"/>
          <w:szCs w:val="28"/>
        </w:rPr>
        <w:t xml:space="preserve">Во втором сборнике площадки «Родничок» мы предлагаем тексты локальных актов, разработанные методической службой МБДОУ Ирбинский детский сад по организации конкурса для педагогов по организации предметно-развивающей среды для развития математических способностей, а </w:t>
      </w:r>
      <w:r w:rsidR="00F2502F" w:rsidRPr="00F2502F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E03AE3" w:rsidRPr="00F2502F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>тексты документов по кружковой деятельности</w:t>
      </w:r>
      <w:r w:rsidR="00F2502F" w:rsidRPr="00F2502F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>. О</w:t>
      </w:r>
      <w:r w:rsidR="00E03AE3" w:rsidRPr="00F2502F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>формление в соответствии с требованиями делопроизводства (утверждение приказом, согласование с коллегиальным органом управления) каждое учреждение составляет самостоятельно.</w:t>
      </w:r>
    </w:p>
    <w:p w:rsidR="00F2502F" w:rsidRDefault="00F2502F" w:rsidP="00F2502F">
      <w:pPr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F2502F" w:rsidRPr="00F2502F" w:rsidRDefault="00F2502F" w:rsidP="00F2502F">
      <w:pPr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F2502F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>Руководитель площадки  заместитель заведующей</w:t>
      </w:r>
    </w:p>
    <w:p w:rsidR="00F2502F" w:rsidRDefault="00F2502F" w:rsidP="00F2502F">
      <w:pPr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F2502F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  <w:t xml:space="preserve"> по воспитательно-образовательной работе МБДОУ Ирбинский д/с №2 «Теремок»  И.А. Ефремова.</w:t>
      </w:r>
    </w:p>
    <w:p w:rsidR="00E03AE3" w:rsidRPr="00F2502F" w:rsidRDefault="007C5263" w:rsidP="007C5263">
      <w:pPr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24765</wp:posOffset>
            </wp:positionV>
            <wp:extent cx="3188970" cy="2392680"/>
            <wp:effectExtent l="19050" t="0" r="0" b="0"/>
            <wp:wrapThrough wrapText="bothSides">
              <wp:wrapPolygon edited="0">
                <wp:start x="1677" y="0"/>
                <wp:lineTo x="903" y="516"/>
                <wp:lineTo x="-129" y="2064"/>
                <wp:lineTo x="-129" y="19777"/>
                <wp:lineTo x="1290" y="21497"/>
                <wp:lineTo x="1677" y="21497"/>
                <wp:lineTo x="19871" y="21497"/>
                <wp:lineTo x="20129" y="21497"/>
                <wp:lineTo x="21548" y="19605"/>
                <wp:lineTo x="21548" y="2064"/>
                <wp:lineTo x="20645" y="516"/>
                <wp:lineTo x="19742" y="0"/>
                <wp:lineTo x="1677" y="0"/>
              </wp:wrapPolygon>
            </wp:wrapThrough>
            <wp:docPr id="4" name="Рисунок 1" descr="L:\площадка Ирба октябрь 14\P118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лощадка Ирба октябрь 14\P1180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26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263" w:rsidRDefault="007C5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C5263" w:rsidRDefault="00726F35" w:rsidP="007C52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263">
        <w:rPr>
          <w:rFonts w:ascii="Times New Roman" w:hAnsi="Times New Roman" w:cs="Times New Roman"/>
          <w:b/>
          <w:sz w:val="28"/>
          <w:szCs w:val="28"/>
        </w:rPr>
        <w:lastRenderedPageBreak/>
        <w:t>Положение о конкурсе</w:t>
      </w:r>
    </w:p>
    <w:p w:rsidR="00150CB1" w:rsidRPr="007C5263" w:rsidRDefault="00150CB1" w:rsidP="007C52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263">
        <w:rPr>
          <w:rFonts w:ascii="Times New Roman" w:hAnsi="Times New Roman" w:cs="Times New Roman"/>
          <w:b/>
          <w:sz w:val="28"/>
          <w:szCs w:val="28"/>
        </w:rPr>
        <w:t>«Лучший математический (сенсорный) уголок ДОУ»</w:t>
      </w:r>
    </w:p>
    <w:p w:rsidR="00726F35" w:rsidRP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6F35">
        <w:rPr>
          <w:rFonts w:ascii="Times New Roman" w:eastAsia="Times New Roman" w:hAnsi="Times New Roman" w:cs="Times New Roman"/>
          <w:b/>
          <w:sz w:val="28"/>
          <w:szCs w:val="28"/>
        </w:rPr>
        <w:t>1. Общие  положения</w:t>
      </w:r>
    </w:p>
    <w:p w:rsid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  Конкурс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«Лучший  математический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(сенсорный)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уголок»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проводится между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группами МБДОУ </w:t>
      </w:r>
      <w:r>
        <w:rPr>
          <w:rFonts w:ascii="Times New Roman" w:eastAsia="Times New Roman" w:hAnsi="Times New Roman" w:cs="Times New Roman"/>
          <w:sz w:val="28"/>
          <w:szCs w:val="28"/>
        </w:rPr>
        <w:t>Ирбинский детский сад № 2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Теремок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комбинированного вида.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  Конкурс проводится по двум номинациям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F3F14">
        <w:rPr>
          <w:rFonts w:ascii="Times New Roman" w:eastAsia="Times New Roman" w:hAnsi="Times New Roman" w:cs="Times New Roman"/>
          <w:i/>
          <w:sz w:val="28"/>
          <w:szCs w:val="28"/>
        </w:rPr>
        <w:t xml:space="preserve">Лучший  математический  уголок»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воспитателей средних, старших и подготовительных  групп) и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F3F14">
        <w:rPr>
          <w:rFonts w:ascii="Times New Roman" w:eastAsia="Times New Roman" w:hAnsi="Times New Roman" w:cs="Times New Roman"/>
          <w:i/>
          <w:sz w:val="28"/>
          <w:szCs w:val="28"/>
        </w:rPr>
        <w:t>Лучший сенсорный  уголок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для воспитателей групп раннего и младшего дошкольного возраста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  Цель конкурса:</w:t>
      </w:r>
    </w:p>
    <w:p w:rsid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беспечени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качественного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интел</w:t>
      </w:r>
      <w:r>
        <w:rPr>
          <w:rFonts w:ascii="Times New Roman" w:eastAsia="Times New Roman" w:hAnsi="Times New Roman" w:cs="Times New Roman"/>
          <w:sz w:val="28"/>
          <w:szCs w:val="28"/>
        </w:rPr>
        <w:t>лектуального развития дошкольников.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  Задачи конкурса:</w:t>
      </w:r>
    </w:p>
    <w:p w:rsidR="00726F35" w:rsidRPr="00351980" w:rsidRDefault="00726F35" w:rsidP="00A011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Пополнить предметно-развивающую среду групп за счет обогащения 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математических (сенсорных) уголков;</w:t>
      </w:r>
    </w:p>
    <w:p w:rsidR="00726F35" w:rsidRPr="00351980" w:rsidRDefault="00726F35" w:rsidP="00A011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C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Пропагандировать и распространять лучшие образцы педагогического опыта по развитию у детей математических способностей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26F35" w:rsidRPr="00351980" w:rsidRDefault="00726F35" w:rsidP="00A011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Развивать творческий потенциал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воспитателей;</w:t>
      </w:r>
    </w:p>
    <w:p w:rsidR="00726F35" w:rsidRPr="00351980" w:rsidRDefault="00726F35" w:rsidP="00A011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тесному взаимодействию педагогов с родителями воспитанников.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</w:t>
      </w:r>
      <w:r w:rsidRPr="00BF55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Участники  конкурса:  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Воспитатели и воспитанники</w:t>
      </w:r>
      <w:r w:rsidRPr="00D17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всех возрастных групп МБДОУ,</w:t>
      </w:r>
      <w:r w:rsidRPr="00D17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родители воспитанников.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1.6  Организаторами конкурса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вляются администрация и методическая служба МБДОУ Ирбинский детский сад № 2 «Теремок».</w:t>
      </w:r>
    </w:p>
    <w:p w:rsidR="00726F35" w:rsidRP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6F35">
        <w:rPr>
          <w:rFonts w:ascii="Times New Roman" w:eastAsia="Times New Roman" w:hAnsi="Times New Roman" w:cs="Times New Roman"/>
          <w:b/>
          <w:sz w:val="28"/>
          <w:szCs w:val="28"/>
        </w:rPr>
        <w:t>2.  Организация конкурса.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  Общее руководство подготовкой конкурса осуществляет методическая служба МБ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  Время проведения конкурса: </w:t>
      </w:r>
      <w:r w:rsidRPr="00E64FC0">
        <w:rPr>
          <w:rFonts w:ascii="Times New Roman" w:eastAsia="Times New Roman" w:hAnsi="Times New Roman" w:cs="Times New Roman"/>
          <w:i/>
          <w:sz w:val="28"/>
          <w:szCs w:val="28"/>
        </w:rPr>
        <w:t>с 13 по 24 октября 2014 года.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  Время подведения результатов проверки и подведение итогов: </w:t>
      </w:r>
      <w:r w:rsidRPr="00E64FC0">
        <w:rPr>
          <w:rFonts w:ascii="Times New Roman" w:eastAsia="Times New Roman" w:hAnsi="Times New Roman" w:cs="Times New Roman"/>
          <w:i/>
          <w:sz w:val="28"/>
          <w:szCs w:val="28"/>
        </w:rPr>
        <w:t>24 октября 2014 года.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2.4  Состав конкурсного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жюри: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980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Нарбутас Наталья Васильевна, старший воспитатель МБ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ДОУ;</w:t>
      </w:r>
    </w:p>
    <w:p w:rsid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Ащеулова Лидия Александровна, воспитатель МБДОУ;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Попова Наталья Петровна, педагог-психолог МБДОУ.</w:t>
      </w:r>
    </w:p>
    <w:p w:rsidR="00726F35" w:rsidRP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6F35">
        <w:rPr>
          <w:rFonts w:ascii="Times New Roman" w:eastAsia="Times New Roman" w:hAnsi="Times New Roman" w:cs="Times New Roman"/>
          <w:b/>
          <w:sz w:val="28"/>
          <w:szCs w:val="28"/>
        </w:rPr>
        <w:t>3. Критерии подготовки к конкурсу: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 Организовывая (обогащая) математический (сенсорный) уголок группы воспитатели руководствуются: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требованиями ФГОС в образовательной области «Познавательное развитие»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;   </w:t>
      </w:r>
    </w:p>
    <w:p w:rsid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нормами СанПи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а;</w:t>
      </w:r>
    </w:p>
    <w:p w:rsid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возрастными особенностями дошкольников;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современными требованиями организации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развивающего пространст</w:t>
      </w:r>
      <w:r>
        <w:rPr>
          <w:rFonts w:ascii="Times New Roman" w:eastAsia="Times New Roman" w:hAnsi="Times New Roman" w:cs="Times New Roman"/>
          <w:sz w:val="28"/>
          <w:szCs w:val="28"/>
        </w:rPr>
        <w:t>ва  ДОУ, обеспечивающими качественную интеллектуальную, как самостоятельную, так и совместную с педагогом детскую деятельность.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Воспитатели презентуют свой математический уголок экспертному жюри (кратко, в течение 3-5минут), можно привлечь к выступлению дошкольников.</w:t>
      </w:r>
    </w:p>
    <w:p w:rsidR="00726F35" w:rsidRP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6F35">
        <w:rPr>
          <w:rFonts w:ascii="Times New Roman" w:eastAsia="Times New Roman" w:hAnsi="Times New Roman" w:cs="Times New Roman"/>
          <w:b/>
          <w:sz w:val="28"/>
          <w:szCs w:val="28"/>
        </w:rPr>
        <w:t>4.  Критерии оценки математических (сенсорных) уголков: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E5C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доступность и удачное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расположение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возрастным особенностям детского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коллектива;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980">
        <w:rPr>
          <w:rFonts w:ascii="Times New Roman" w:eastAsia="Times New Roman" w:hAnsi="Times New Roman" w:cs="Times New Roman"/>
          <w:sz w:val="28"/>
          <w:szCs w:val="28"/>
        </w:rPr>
        <w:t>-  соблюден</w:t>
      </w:r>
      <w:r>
        <w:rPr>
          <w:rFonts w:ascii="Times New Roman" w:eastAsia="Times New Roman" w:hAnsi="Times New Roman" w:cs="Times New Roman"/>
          <w:sz w:val="28"/>
          <w:szCs w:val="28"/>
        </w:rPr>
        <w:t>ие гигиенических норм и СанПиН, требований безопасности;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980">
        <w:rPr>
          <w:rFonts w:ascii="Times New Roman" w:eastAsia="Times New Roman" w:hAnsi="Times New Roman" w:cs="Times New Roman"/>
          <w:sz w:val="28"/>
          <w:szCs w:val="28"/>
        </w:rPr>
        <w:t>-  пед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агогическая  целесообразность, обеспечение принципов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ГОС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комфортность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усл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овий пребывания детей в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уголке;</w:t>
      </w:r>
    </w:p>
    <w:p w:rsid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эстетичность и п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ривлекательно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всего уголка, учебных пособий и   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материалов;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</w:rPr>
        <w:t>разумная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 наполняемость;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</w:rPr>
        <w:t>разнообразие, полнота, практичность, мобильность материалов;</w:t>
      </w:r>
    </w:p>
    <w:p w:rsid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оригинальное название.</w:t>
      </w:r>
    </w:p>
    <w:p w:rsidR="00726F35" w:rsidRP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6F35">
        <w:rPr>
          <w:rFonts w:ascii="Times New Roman" w:eastAsia="Times New Roman" w:hAnsi="Times New Roman" w:cs="Times New Roman"/>
          <w:b/>
          <w:sz w:val="28"/>
          <w:szCs w:val="28"/>
        </w:rPr>
        <w:t>5. Оценка результатов конкурса: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 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sz w:val="28"/>
          <w:szCs w:val="28"/>
        </w:rPr>
        <w:t>нка результатов проводится каждым членом экспертного жюри, не ориентируясь на мнение других членов экспертного жюри и не навязывая им своего мнения. Параметры фиксируются в отдельной оценочной таблице /Приложение 1/.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5.2  Претенденты на победу в конкурсе определяются путем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суммирован</w:t>
      </w:r>
      <w:r>
        <w:rPr>
          <w:rFonts w:ascii="Times New Roman" w:eastAsia="Times New Roman" w:hAnsi="Times New Roman" w:cs="Times New Roman"/>
          <w:sz w:val="28"/>
          <w:szCs w:val="28"/>
        </w:rPr>
        <w:t>ия  баллов в таблице каждого эксперта и определения среднего балла группы в сводной таблице /Приложение 2/.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5.3  Оценка результатов проводится </w:t>
      </w:r>
      <w:r w:rsidRPr="00E64FC0">
        <w:rPr>
          <w:rFonts w:ascii="Times New Roman" w:eastAsia="Times New Roman" w:hAnsi="Times New Roman" w:cs="Times New Roman"/>
          <w:i/>
          <w:sz w:val="28"/>
          <w:szCs w:val="28"/>
        </w:rPr>
        <w:t>по трехбалльной системе.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5.4  Максимальное количество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выставленных одним членом экспертного жюри – </w:t>
      </w:r>
      <w:r w:rsidRPr="00E64FC0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7</w:t>
      </w:r>
      <w:r w:rsidRPr="00E64FC0">
        <w:rPr>
          <w:rFonts w:ascii="Times New Roman" w:eastAsia="Times New Roman" w:hAnsi="Times New Roman" w:cs="Times New Roman"/>
          <w:i/>
          <w:sz w:val="28"/>
          <w:szCs w:val="28"/>
        </w:rPr>
        <w:t xml:space="preserve"> балл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ов</w:t>
      </w:r>
      <w:r w:rsidRPr="00E64FC0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5.5  Победителями конкурса становятся воспитатели группы, набравшие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большее количество баллов в своей </w:t>
      </w:r>
      <w:r w:rsidRPr="00351980">
        <w:rPr>
          <w:rFonts w:ascii="Times New Roman" w:eastAsia="Times New Roman" w:hAnsi="Times New Roman" w:cs="Times New Roman"/>
          <w:sz w:val="28"/>
          <w:szCs w:val="28"/>
        </w:rPr>
        <w:t>номинации.</w:t>
      </w:r>
    </w:p>
    <w:p w:rsidR="00726F35" w:rsidRPr="00726F35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6F35">
        <w:rPr>
          <w:rFonts w:ascii="Times New Roman" w:eastAsia="Times New Roman" w:hAnsi="Times New Roman" w:cs="Times New Roman"/>
          <w:b/>
          <w:sz w:val="28"/>
          <w:szCs w:val="28"/>
        </w:rPr>
        <w:t>6. Награждение: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 После подведения итогов: победители (1-ое место) и призеры (2-ое и 3-е места) конкурса награждаются грамотами МБДОУ с зачислением баллов из фонда стимулирующих выплат.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  Участникам конкурса вручаются сертификаты участников конкурса.</w:t>
      </w:r>
    </w:p>
    <w:p w:rsidR="00726F35" w:rsidRPr="00351980" w:rsidRDefault="00726F35" w:rsidP="00A011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  Награждение проводится на планерке.</w:t>
      </w:r>
    </w:p>
    <w:p w:rsidR="00726F35" w:rsidRPr="00351980" w:rsidRDefault="007C5263" w:rsidP="00A0114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126365</wp:posOffset>
            </wp:positionV>
            <wp:extent cx="2343150" cy="1996440"/>
            <wp:effectExtent l="19050" t="0" r="0" b="0"/>
            <wp:wrapThrough wrapText="bothSides">
              <wp:wrapPolygon edited="0">
                <wp:start x="1756" y="0"/>
                <wp:lineTo x="702" y="618"/>
                <wp:lineTo x="-176" y="2267"/>
                <wp:lineTo x="-176" y="21435"/>
                <wp:lineTo x="19844" y="21435"/>
                <wp:lineTo x="20020" y="21435"/>
                <wp:lineTo x="21424" y="19992"/>
                <wp:lineTo x="21600" y="19786"/>
                <wp:lineTo x="21600" y="0"/>
                <wp:lineTo x="1756" y="0"/>
              </wp:wrapPolygon>
            </wp:wrapThrough>
            <wp:docPr id="9" name="Рисунок 4" descr="L:\ресурс площадки октябрь14\Фото математич., сенсорных уголков\P118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ресурс площадки октябрь14\Фото математич., сенсорных уголков\P1180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73" r="5954" b="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9644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88265</wp:posOffset>
            </wp:positionV>
            <wp:extent cx="2495550" cy="1874520"/>
            <wp:effectExtent l="19050" t="0" r="0" b="0"/>
            <wp:wrapThrough wrapText="bothSides">
              <wp:wrapPolygon edited="0">
                <wp:start x="1484" y="0"/>
                <wp:lineTo x="495" y="878"/>
                <wp:lineTo x="-165" y="2415"/>
                <wp:lineTo x="-165" y="21293"/>
                <wp:lineTo x="20116" y="21293"/>
                <wp:lineTo x="20281" y="21293"/>
                <wp:lineTo x="20446" y="21073"/>
                <wp:lineTo x="20940" y="21073"/>
                <wp:lineTo x="21600" y="18878"/>
                <wp:lineTo x="21600" y="0"/>
                <wp:lineTo x="1484" y="0"/>
              </wp:wrapPolygon>
            </wp:wrapThrough>
            <wp:docPr id="8" name="Рисунок 3" descr="L:\ресурс площадки октябрь14\Фото математич., сенсорных уголков\P118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ресурс площадки октябрь14\Фото математич., сенсорных уголков\P1180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452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F35" w:rsidRPr="003519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726F35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F35">
        <w:rPr>
          <w:rFonts w:ascii="Times New Roman" w:hAnsi="Times New Roman" w:cs="Times New Roman"/>
          <w:sz w:val="24"/>
          <w:szCs w:val="24"/>
        </w:rPr>
        <w:t>Таблица критериев оценки математических (сенсорных) уголков групп</w:t>
      </w: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F35">
        <w:rPr>
          <w:rFonts w:ascii="Times New Roman" w:hAnsi="Times New Roman" w:cs="Times New Roman"/>
          <w:sz w:val="24"/>
          <w:szCs w:val="24"/>
        </w:rPr>
        <w:t>МБДОУ Ирбинский детский сад № 2 «Теремок»</w:t>
      </w: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pPr w:leftFromText="180" w:rightFromText="180" w:vertAnchor="text" w:horzAnchor="margin" w:tblpXSpec="center" w:tblpY="30"/>
        <w:tblW w:w="10881" w:type="dxa"/>
        <w:tblLayout w:type="fixed"/>
        <w:tblLook w:val="01E0"/>
      </w:tblPr>
      <w:tblGrid>
        <w:gridCol w:w="244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513"/>
      </w:tblGrid>
      <w:tr w:rsidR="00726F35" w:rsidRPr="00726F35" w:rsidTr="00726F35">
        <w:trPr>
          <w:trHeight w:val="240"/>
        </w:trPr>
        <w:tc>
          <w:tcPr>
            <w:tcW w:w="2448" w:type="dxa"/>
            <w:vMerge w:val="restart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Критерий</w:t>
            </w:r>
          </w:p>
        </w:tc>
        <w:tc>
          <w:tcPr>
            <w:tcW w:w="8433" w:type="dxa"/>
            <w:gridSpan w:val="12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Группы</w:t>
            </w:r>
          </w:p>
        </w:tc>
      </w:tr>
      <w:tr w:rsidR="00726F35" w:rsidRPr="00726F35" w:rsidTr="00726F35">
        <w:trPr>
          <w:trHeight w:val="205"/>
        </w:trPr>
        <w:tc>
          <w:tcPr>
            <w:tcW w:w="2448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  <w:lang w:val="en-US"/>
              </w:rPr>
              <w:t>I</w:t>
            </w:r>
            <w:r w:rsidRPr="00726F35">
              <w:rPr>
                <w:sz w:val="24"/>
                <w:szCs w:val="24"/>
              </w:rPr>
              <w:t xml:space="preserve"> младшие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  <w:lang w:val="en-US"/>
              </w:rPr>
              <w:t>II</w:t>
            </w:r>
            <w:r w:rsidRPr="00726F35">
              <w:rPr>
                <w:sz w:val="24"/>
                <w:szCs w:val="24"/>
              </w:rPr>
              <w:t xml:space="preserve"> младшие</w:t>
            </w:r>
          </w:p>
        </w:tc>
        <w:tc>
          <w:tcPr>
            <w:tcW w:w="1440" w:type="dxa"/>
            <w:gridSpan w:val="2"/>
            <w:tcBorders>
              <w:right w:val="single" w:sz="4" w:space="0" w:color="auto"/>
            </w:tcBorders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Средние</w:t>
            </w:r>
          </w:p>
        </w:tc>
        <w:tc>
          <w:tcPr>
            <w:tcW w:w="2160" w:type="dxa"/>
            <w:gridSpan w:val="3"/>
            <w:tcBorders>
              <w:right w:val="single" w:sz="4" w:space="0" w:color="auto"/>
            </w:tcBorders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Старшие</w:t>
            </w:r>
          </w:p>
        </w:tc>
        <w:tc>
          <w:tcPr>
            <w:tcW w:w="1953" w:type="dxa"/>
            <w:gridSpan w:val="3"/>
            <w:tcBorders>
              <w:right w:val="single" w:sz="4" w:space="0" w:color="auto"/>
            </w:tcBorders>
          </w:tcPr>
          <w:p w:rsidR="007C5263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Подготовитель</w:t>
            </w:r>
          </w:p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ные</w:t>
            </w:r>
          </w:p>
        </w:tc>
      </w:tr>
      <w:tr w:rsidR="00726F35" w:rsidRPr="00726F35" w:rsidTr="00726F35">
        <w:trPr>
          <w:trHeight w:val="198"/>
        </w:trPr>
        <w:tc>
          <w:tcPr>
            <w:tcW w:w="2448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4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10</w:t>
            </w:r>
          </w:p>
        </w:tc>
        <w:tc>
          <w:tcPr>
            <w:tcW w:w="720" w:type="dxa"/>
            <w:tcBorders>
              <w:top w:val="nil"/>
            </w:tcBorders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7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11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1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8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5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6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12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2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3</w:t>
            </w:r>
          </w:p>
        </w:tc>
        <w:tc>
          <w:tcPr>
            <w:tcW w:w="513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9</w:t>
            </w:r>
          </w:p>
        </w:tc>
      </w:tr>
      <w:tr w:rsidR="00726F35" w:rsidRPr="00726F35" w:rsidTr="00726F35">
        <w:trPr>
          <w:trHeight w:val="1076"/>
        </w:trPr>
        <w:tc>
          <w:tcPr>
            <w:tcW w:w="244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1. Доступность и удачное расположение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1363"/>
        </w:trPr>
        <w:tc>
          <w:tcPr>
            <w:tcW w:w="244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2. Соответствие возрастным особенностям детского коллектива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c>
          <w:tcPr>
            <w:tcW w:w="244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3. Соблюдение гигиенических норм и СанПиН, требований безопасности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c>
          <w:tcPr>
            <w:tcW w:w="244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4. Педагогическая  целесообразность, обеспечение принципов ФГОС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c>
          <w:tcPr>
            <w:tcW w:w="244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5. Комфортность условий пребывания детей в уголке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c>
          <w:tcPr>
            <w:tcW w:w="2448" w:type="dxa"/>
          </w:tcPr>
          <w:p w:rsidR="00726F35" w:rsidRPr="00726F35" w:rsidRDefault="00726F35" w:rsidP="00A0114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 xml:space="preserve">6. Эстетичность и привлекательность всего уголка в целом,  пособий и   </w:t>
            </w:r>
          </w:p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материалов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c>
          <w:tcPr>
            <w:tcW w:w="244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7. Разумная наполняемость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c>
          <w:tcPr>
            <w:tcW w:w="244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8. Разнообразие, полнота, практичность, мобильность  материалов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c>
          <w:tcPr>
            <w:tcW w:w="244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9. Оригинальное название</w:t>
            </w: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c>
          <w:tcPr>
            <w:tcW w:w="244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Всего баллов</w:t>
            </w:r>
          </w:p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</w:tbl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6F35">
        <w:rPr>
          <w:rFonts w:ascii="Times New Roman" w:hAnsi="Times New Roman" w:cs="Times New Roman"/>
          <w:i/>
          <w:sz w:val="24"/>
          <w:szCs w:val="24"/>
        </w:rPr>
        <w:t>/Каждый параметр оценивается в пределах – 3-х баллов/</w:t>
      </w: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F35">
        <w:rPr>
          <w:rFonts w:ascii="Times New Roman" w:hAnsi="Times New Roman" w:cs="Times New Roman"/>
          <w:sz w:val="24"/>
          <w:szCs w:val="24"/>
        </w:rPr>
        <w:t>Дата проведения оценки: _______________________________</w:t>
      </w: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F35">
        <w:rPr>
          <w:rFonts w:ascii="Times New Roman" w:hAnsi="Times New Roman" w:cs="Times New Roman"/>
          <w:sz w:val="24"/>
          <w:szCs w:val="24"/>
        </w:rPr>
        <w:t>Член экспертной комиссии: __________ /__________________</w:t>
      </w: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F35"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F35">
        <w:rPr>
          <w:rFonts w:ascii="Times New Roman" w:hAnsi="Times New Roman" w:cs="Times New Roman"/>
          <w:sz w:val="24"/>
          <w:szCs w:val="24"/>
        </w:rPr>
        <w:t xml:space="preserve"> Сводная таблица </w:t>
      </w: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F35">
        <w:rPr>
          <w:rFonts w:ascii="Times New Roman" w:hAnsi="Times New Roman" w:cs="Times New Roman"/>
          <w:sz w:val="24"/>
          <w:szCs w:val="24"/>
        </w:rPr>
        <w:t xml:space="preserve">результатов конкурса «Лучший математический (сенсорный) уголок» </w:t>
      </w: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F35">
        <w:rPr>
          <w:rFonts w:ascii="Times New Roman" w:hAnsi="Times New Roman" w:cs="Times New Roman"/>
          <w:sz w:val="24"/>
          <w:szCs w:val="24"/>
        </w:rPr>
        <w:t>МБДОУ Ирбинский детский сад № 2 «Теремок»</w:t>
      </w: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F35" w:rsidRPr="00726F35" w:rsidRDefault="00726F35" w:rsidP="00A0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0456" w:type="dxa"/>
        <w:tblInd w:w="-968" w:type="dxa"/>
        <w:tblLook w:val="04A0"/>
      </w:tblPr>
      <w:tblGrid>
        <w:gridCol w:w="360"/>
        <w:gridCol w:w="1566"/>
        <w:gridCol w:w="697"/>
        <w:gridCol w:w="702"/>
        <w:gridCol w:w="708"/>
        <w:gridCol w:w="709"/>
        <w:gridCol w:w="709"/>
        <w:gridCol w:w="709"/>
        <w:gridCol w:w="708"/>
        <w:gridCol w:w="712"/>
        <w:gridCol w:w="709"/>
        <w:gridCol w:w="709"/>
        <w:gridCol w:w="708"/>
        <w:gridCol w:w="750"/>
      </w:tblGrid>
      <w:tr w:rsidR="00726F35" w:rsidRPr="00726F35" w:rsidTr="00726F35">
        <w:trPr>
          <w:trHeight w:val="240"/>
        </w:trPr>
        <w:tc>
          <w:tcPr>
            <w:tcW w:w="1926" w:type="dxa"/>
            <w:gridSpan w:val="2"/>
            <w:vMerge w:val="restart"/>
            <w:tcBorders>
              <w:tr2bl w:val="single" w:sz="4" w:space="0" w:color="auto"/>
            </w:tcBorders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Критерий</w:t>
            </w:r>
          </w:p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 xml:space="preserve">              Эксперт</w:t>
            </w:r>
          </w:p>
        </w:tc>
        <w:tc>
          <w:tcPr>
            <w:tcW w:w="8530" w:type="dxa"/>
            <w:gridSpan w:val="12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Группы</w:t>
            </w:r>
          </w:p>
        </w:tc>
      </w:tr>
      <w:tr w:rsidR="00726F35" w:rsidRPr="00726F35" w:rsidTr="00726F35">
        <w:trPr>
          <w:trHeight w:val="300"/>
        </w:trPr>
        <w:tc>
          <w:tcPr>
            <w:tcW w:w="1926" w:type="dxa"/>
            <w:gridSpan w:val="2"/>
            <w:vMerge/>
            <w:tcBorders>
              <w:tr2bl w:val="single" w:sz="4" w:space="0" w:color="auto"/>
            </w:tcBorders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4</w:t>
            </w: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 xml:space="preserve">№ 10 </w:t>
            </w: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7</w:t>
            </w: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11</w:t>
            </w: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1</w:t>
            </w: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8</w:t>
            </w: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5</w:t>
            </w: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6</w:t>
            </w: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12</w:t>
            </w: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2</w:t>
            </w: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3</w:t>
            </w: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№ 9</w:t>
            </w:r>
          </w:p>
        </w:tc>
      </w:tr>
      <w:tr w:rsidR="00726F35" w:rsidRPr="00726F35" w:rsidTr="00726F35">
        <w:trPr>
          <w:trHeight w:val="248"/>
        </w:trPr>
        <w:tc>
          <w:tcPr>
            <w:tcW w:w="360" w:type="dxa"/>
            <w:vMerge w:val="restart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1</w:t>
            </w: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75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2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93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3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33"/>
        </w:trPr>
        <w:tc>
          <w:tcPr>
            <w:tcW w:w="360" w:type="dxa"/>
            <w:vMerge w:val="restart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2</w:t>
            </w: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30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2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07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3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55"/>
        </w:trPr>
        <w:tc>
          <w:tcPr>
            <w:tcW w:w="360" w:type="dxa"/>
            <w:vMerge w:val="restart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3</w:t>
            </w: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00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2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40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3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15"/>
        </w:trPr>
        <w:tc>
          <w:tcPr>
            <w:tcW w:w="360" w:type="dxa"/>
            <w:vMerge w:val="restart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4</w:t>
            </w: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70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2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70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3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10"/>
        </w:trPr>
        <w:tc>
          <w:tcPr>
            <w:tcW w:w="360" w:type="dxa"/>
            <w:vMerge w:val="restart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5</w:t>
            </w: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30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2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70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3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47"/>
        </w:trPr>
        <w:tc>
          <w:tcPr>
            <w:tcW w:w="360" w:type="dxa"/>
            <w:vMerge w:val="restart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6</w:t>
            </w: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00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2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15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3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10"/>
        </w:trPr>
        <w:tc>
          <w:tcPr>
            <w:tcW w:w="360" w:type="dxa"/>
            <w:vMerge w:val="restart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7</w:t>
            </w: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00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2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00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3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10"/>
        </w:trPr>
        <w:tc>
          <w:tcPr>
            <w:tcW w:w="360" w:type="dxa"/>
            <w:vMerge w:val="restart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8</w:t>
            </w: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285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2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15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3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15"/>
        </w:trPr>
        <w:tc>
          <w:tcPr>
            <w:tcW w:w="360" w:type="dxa"/>
            <w:vMerge w:val="restart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9</w:t>
            </w: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15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2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rPr>
          <w:trHeight w:val="315"/>
        </w:trPr>
        <w:tc>
          <w:tcPr>
            <w:tcW w:w="360" w:type="dxa"/>
            <w:vMerge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3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blPrEx>
          <w:tblLook w:val="0000"/>
        </w:tblPrEx>
        <w:trPr>
          <w:trHeight w:val="555"/>
        </w:trPr>
        <w:tc>
          <w:tcPr>
            <w:tcW w:w="1926" w:type="dxa"/>
            <w:gridSpan w:val="2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Всего баллов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blPrEx>
          <w:tblLook w:val="0000"/>
        </w:tblPrEx>
        <w:trPr>
          <w:trHeight w:val="555"/>
        </w:trPr>
        <w:tc>
          <w:tcPr>
            <w:tcW w:w="1926" w:type="dxa"/>
            <w:gridSpan w:val="2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>Средний балл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  <w:tr w:rsidR="00726F35" w:rsidRPr="00726F35" w:rsidTr="00726F35">
        <w:tblPrEx>
          <w:tblLook w:val="0000"/>
        </w:tblPrEx>
        <w:trPr>
          <w:trHeight w:val="645"/>
        </w:trPr>
        <w:tc>
          <w:tcPr>
            <w:tcW w:w="1926" w:type="dxa"/>
            <w:gridSpan w:val="2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  <w:r w:rsidRPr="00726F35">
              <w:rPr>
                <w:sz w:val="24"/>
                <w:szCs w:val="24"/>
              </w:rPr>
              <w:t xml:space="preserve">Итоговое место </w:t>
            </w:r>
          </w:p>
        </w:tc>
        <w:tc>
          <w:tcPr>
            <w:tcW w:w="697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726F35" w:rsidRPr="00726F35" w:rsidRDefault="00726F35" w:rsidP="00A0114B">
            <w:pPr>
              <w:jc w:val="both"/>
              <w:rPr>
                <w:sz w:val="24"/>
                <w:szCs w:val="24"/>
              </w:rPr>
            </w:pPr>
          </w:p>
        </w:tc>
      </w:tr>
    </w:tbl>
    <w:p w:rsidR="00726F35" w:rsidRPr="00726F35" w:rsidRDefault="00726F35" w:rsidP="00A011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F35" w:rsidRPr="00726F35" w:rsidRDefault="00726F35" w:rsidP="00A0114B">
      <w:pPr>
        <w:jc w:val="both"/>
        <w:rPr>
          <w:rStyle w:val="ae"/>
          <w:rFonts w:ascii="Times New Roman" w:hAnsi="Times New Roman" w:cs="Times New Roman"/>
          <w:color w:val="000000"/>
          <w:sz w:val="24"/>
          <w:szCs w:val="24"/>
        </w:rPr>
      </w:pPr>
      <w:r w:rsidRPr="00726F35">
        <w:rPr>
          <w:rStyle w:val="ae"/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67345B" w:rsidRPr="00940D79" w:rsidRDefault="0067345B" w:rsidP="007C5263">
      <w:pPr>
        <w:spacing w:after="0" w:line="240" w:lineRule="auto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  <w:r w:rsidRPr="00940D79">
        <w:rPr>
          <w:rStyle w:val="ae"/>
          <w:rFonts w:ascii="Times New Roman" w:hAnsi="Times New Roman" w:cs="Times New Roman"/>
          <w:color w:val="000000"/>
          <w:sz w:val="28"/>
          <w:szCs w:val="28"/>
        </w:rPr>
        <w:lastRenderedPageBreak/>
        <w:t>Положение</w:t>
      </w:r>
    </w:p>
    <w:p w:rsidR="0067345B" w:rsidRPr="00940D79" w:rsidRDefault="0067345B" w:rsidP="007C5263">
      <w:pPr>
        <w:pStyle w:val="ac"/>
        <w:spacing w:before="0" w:beforeAutospacing="0" w:after="0" w:afterAutospacing="0"/>
        <w:jc w:val="center"/>
        <w:rPr>
          <w:rStyle w:val="ae"/>
          <w:color w:val="000000"/>
          <w:sz w:val="28"/>
          <w:szCs w:val="28"/>
        </w:rPr>
      </w:pPr>
      <w:r w:rsidRPr="00940D79">
        <w:rPr>
          <w:rStyle w:val="ae"/>
          <w:color w:val="000000"/>
          <w:sz w:val="28"/>
          <w:szCs w:val="28"/>
        </w:rPr>
        <w:t>об организации дополнительного бесплатного образования</w:t>
      </w:r>
    </w:p>
    <w:p w:rsidR="0067345B" w:rsidRPr="00940D79" w:rsidRDefault="00FF304E" w:rsidP="007C5263">
      <w:pPr>
        <w:pStyle w:val="ac"/>
        <w:spacing w:before="0" w:beforeAutospacing="0" w:after="0" w:afterAutospacing="0"/>
        <w:jc w:val="center"/>
        <w:rPr>
          <w:rStyle w:val="ae"/>
          <w:color w:val="000000"/>
          <w:sz w:val="28"/>
          <w:szCs w:val="28"/>
        </w:rPr>
      </w:pPr>
      <w:r>
        <w:rPr>
          <w:rStyle w:val="ae"/>
          <w:color w:val="000000"/>
          <w:sz w:val="28"/>
          <w:szCs w:val="28"/>
        </w:rPr>
        <w:t>в</w:t>
      </w:r>
      <w:r w:rsidR="0067345B" w:rsidRPr="00940D79">
        <w:rPr>
          <w:rStyle w:val="ae"/>
          <w:color w:val="000000"/>
          <w:sz w:val="28"/>
          <w:szCs w:val="28"/>
        </w:rPr>
        <w:t xml:space="preserve"> Муниципальном бюджетном дошкольном образовательном учреждении Ирбинский детский сад №2 «Теремок»</w:t>
      </w:r>
    </w:p>
    <w:p w:rsidR="0067345B" w:rsidRPr="00940D79" w:rsidRDefault="0067345B" w:rsidP="007C5263">
      <w:pPr>
        <w:pStyle w:val="ac"/>
        <w:spacing w:before="0" w:beforeAutospacing="0" w:after="0" w:afterAutospacing="0"/>
        <w:jc w:val="center"/>
        <w:rPr>
          <w:rStyle w:val="ae"/>
          <w:color w:val="000000"/>
          <w:sz w:val="28"/>
          <w:szCs w:val="28"/>
        </w:rPr>
      </w:pPr>
      <w:r w:rsidRPr="00940D79">
        <w:rPr>
          <w:rStyle w:val="ae"/>
          <w:color w:val="000000"/>
          <w:sz w:val="28"/>
          <w:szCs w:val="28"/>
        </w:rPr>
        <w:t>комбинированного вида в форме кружковой деятельности.</w:t>
      </w:r>
    </w:p>
    <w:p w:rsidR="0067345B" w:rsidRPr="00940D79" w:rsidRDefault="0067345B" w:rsidP="00A0114B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Style w:val="ae"/>
          <w:color w:val="000000"/>
          <w:sz w:val="28"/>
          <w:szCs w:val="28"/>
        </w:rPr>
      </w:pPr>
      <w:r w:rsidRPr="00940D79">
        <w:rPr>
          <w:rStyle w:val="ae"/>
          <w:color w:val="000000"/>
          <w:sz w:val="28"/>
          <w:szCs w:val="28"/>
        </w:rPr>
        <w:t>Общие положения</w:t>
      </w:r>
    </w:p>
    <w:p w:rsidR="0067345B" w:rsidRPr="00940D79" w:rsidRDefault="0067345B" w:rsidP="00A0114B">
      <w:pPr>
        <w:pStyle w:val="ac"/>
        <w:spacing w:before="0" w:beforeAutospacing="0" w:after="0" w:afterAutospacing="0"/>
        <w:jc w:val="both"/>
        <w:rPr>
          <w:rStyle w:val="ae"/>
          <w:b w:val="0"/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 xml:space="preserve">1.1. Настоящее Положение определяет организацию </w:t>
      </w:r>
      <w:r w:rsidRPr="00940D79">
        <w:rPr>
          <w:rStyle w:val="ae"/>
          <w:color w:val="000000"/>
          <w:sz w:val="28"/>
          <w:szCs w:val="28"/>
        </w:rPr>
        <w:t xml:space="preserve">дополнительного бесплатного образования в </w:t>
      </w:r>
      <w:r w:rsidRPr="00940D79">
        <w:rPr>
          <w:color w:val="000000"/>
          <w:sz w:val="28"/>
          <w:szCs w:val="28"/>
        </w:rPr>
        <w:t xml:space="preserve">муниципальном </w:t>
      </w:r>
      <w:r w:rsidRPr="00940D79">
        <w:rPr>
          <w:rStyle w:val="ae"/>
          <w:color w:val="000000"/>
          <w:sz w:val="28"/>
          <w:szCs w:val="28"/>
        </w:rPr>
        <w:t xml:space="preserve">бюджетном дошкольном образовательном учреждении Ирбинский детский сад №2 «Теремок» </w:t>
      </w:r>
    </w:p>
    <w:p w:rsidR="0067345B" w:rsidRPr="00940D79" w:rsidRDefault="0067345B" w:rsidP="00A0114B">
      <w:pPr>
        <w:pStyle w:val="ac"/>
        <w:spacing w:before="0" w:beforeAutospacing="0" w:after="0" w:afterAutospacing="0"/>
        <w:jc w:val="both"/>
        <w:rPr>
          <w:rStyle w:val="ae"/>
          <w:b w:val="0"/>
          <w:color w:val="000000"/>
          <w:sz w:val="28"/>
          <w:szCs w:val="28"/>
        </w:rPr>
      </w:pPr>
      <w:r w:rsidRPr="00940D79">
        <w:rPr>
          <w:rStyle w:val="ae"/>
          <w:color w:val="000000"/>
          <w:sz w:val="28"/>
          <w:szCs w:val="28"/>
        </w:rPr>
        <w:t>комбинированного вида (далее Учреждение) в форме кружковой деятельности.</w:t>
      </w:r>
    </w:p>
    <w:p w:rsidR="0067345B" w:rsidRPr="00940D79" w:rsidRDefault="0067345B" w:rsidP="00A0114B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 xml:space="preserve"> 1.2. Настоящее Положение разработано в соответствии  с ФЗ «Об образовании в Российской Федерации» №273-ФЗ от 29.12.2012 г, с </w:t>
      </w:r>
      <w:r w:rsidRPr="00940D79">
        <w:rPr>
          <w:sz w:val="28"/>
          <w:szCs w:val="28"/>
        </w:rPr>
        <w:t xml:space="preserve">Приказом Министерства образования и науки Российской Федерации (Минобрнауки России) от 29 августа 2013 г. N 1008 г. Москва «Об утверждении Порядка организации и осуществления образовательной деятельности по дополнительным общеобразовательным программам», </w:t>
      </w:r>
      <w:r w:rsidRPr="00940D79">
        <w:rPr>
          <w:color w:val="000000"/>
          <w:sz w:val="28"/>
          <w:szCs w:val="28"/>
        </w:rPr>
        <w:t xml:space="preserve"> «Санитарно-эпидемиологическими требованиями к устройству, содержанию и организации режима работы дошкольных образовательных организаций (СанПиН 2.4.1.3049 13)», инструктивно - методическим письмом «О гигиенических требованиях к максимальной нагрузке на детей дошкольного возраста в организованных формах обучения», Уставом Учреждения.</w:t>
      </w:r>
    </w:p>
    <w:p w:rsidR="0067345B" w:rsidRPr="00940D79" w:rsidRDefault="0067345B" w:rsidP="00A011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color w:val="000000"/>
          <w:sz w:val="28"/>
          <w:szCs w:val="28"/>
        </w:rPr>
        <w:t>1.3.</w:t>
      </w:r>
      <w:r w:rsidRPr="00940D79">
        <w:rPr>
          <w:rFonts w:ascii="Times New Roman" w:hAnsi="Times New Roman" w:cs="Times New Roman"/>
          <w:sz w:val="28"/>
          <w:szCs w:val="28"/>
        </w:rPr>
        <w:t xml:space="preserve"> Учреждение реализует дополнительные образовательные услуги </w:t>
      </w:r>
      <w:r w:rsidRPr="00940D79">
        <w:rPr>
          <w:rFonts w:ascii="Times New Roman" w:hAnsi="Times New Roman" w:cs="Times New Roman"/>
          <w:color w:val="000000"/>
          <w:sz w:val="28"/>
          <w:szCs w:val="28"/>
        </w:rPr>
        <w:t>на безвозмездной основе в рамках кружковой деятельности следующей направленности:</w:t>
      </w:r>
    </w:p>
    <w:p w:rsidR="0067345B" w:rsidRPr="00940D79" w:rsidRDefault="0067345B" w:rsidP="00A0114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физкультурно-спортивной;</w:t>
      </w:r>
    </w:p>
    <w:p w:rsidR="0067345B" w:rsidRPr="00940D79" w:rsidRDefault="0067345B" w:rsidP="00A0114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художественной;</w:t>
      </w:r>
    </w:p>
    <w:p w:rsidR="0067345B" w:rsidRPr="00940D79" w:rsidRDefault="0067345B" w:rsidP="00A0114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естественнонаучной;</w:t>
      </w:r>
    </w:p>
    <w:p w:rsidR="0067345B" w:rsidRPr="00940D79" w:rsidRDefault="0067345B" w:rsidP="00A0114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социально-педагогической;</w:t>
      </w:r>
    </w:p>
    <w:p w:rsidR="0067345B" w:rsidRPr="00940D79" w:rsidRDefault="0067345B" w:rsidP="00940D7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туристско-краеведческой.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940D79">
        <w:rPr>
          <w:sz w:val="28"/>
          <w:szCs w:val="28"/>
        </w:rPr>
        <w:t>1.4. Дополнительные образовательные услуги направлены на формирование и развитие творческих способностей воспитанников,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выявление и поддержку детей, проявивших выдающиеся способности.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1.5.</w:t>
      </w:r>
      <w:r w:rsidRPr="00940D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Данное положение является локальным актом, регламентирующим деятельность кружковой работы в </w:t>
      </w:r>
      <w:r w:rsidRPr="00940D79">
        <w:rPr>
          <w:rFonts w:ascii="Times New Roman" w:hAnsi="Times New Roman" w:cs="Times New Roman"/>
          <w:sz w:val="28"/>
          <w:szCs w:val="28"/>
        </w:rPr>
        <w:t>Учреждении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 1.6. Направления деятельности кружков, их количество может дополняться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(изменяться) в соответствии с запросом детей и родителей (законных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представителей).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color w:val="000000"/>
          <w:sz w:val="28"/>
          <w:szCs w:val="28"/>
        </w:rPr>
        <w:t>1.7.</w:t>
      </w:r>
      <w:r w:rsidRPr="00940D79">
        <w:rPr>
          <w:rFonts w:ascii="Times New Roman" w:hAnsi="Times New Roman" w:cs="Times New Roman"/>
          <w:sz w:val="28"/>
          <w:szCs w:val="28"/>
        </w:rPr>
        <w:t xml:space="preserve"> 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кружков начинается с </w:t>
      </w:r>
      <w:r w:rsidRPr="00940D79">
        <w:rPr>
          <w:rFonts w:ascii="Times New Roman" w:hAnsi="Times New Roman" w:cs="Times New Roman"/>
          <w:sz w:val="28"/>
          <w:szCs w:val="28"/>
        </w:rPr>
        <w:t xml:space="preserve">1 октября 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 текущего </w:t>
      </w:r>
      <w:r w:rsidRPr="00940D79">
        <w:rPr>
          <w:rFonts w:ascii="Times New Roman" w:hAnsi="Times New Roman" w:cs="Times New Roman"/>
          <w:sz w:val="28"/>
          <w:szCs w:val="28"/>
        </w:rPr>
        <w:t xml:space="preserve">учебного года 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>и  заканчивается вместе с окончанием  учебно-воспитательного процесса в У</w:t>
      </w:r>
      <w:r w:rsidRPr="00940D79">
        <w:rPr>
          <w:rFonts w:ascii="Times New Roman" w:hAnsi="Times New Roman" w:cs="Times New Roman"/>
          <w:sz w:val="28"/>
          <w:szCs w:val="28"/>
        </w:rPr>
        <w:t>чреждении.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lastRenderedPageBreak/>
        <w:t>1.8. Расписание кружков составляется с учетом занятости педагогов и воспитанников.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1.9. 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Pr="00940D79">
        <w:rPr>
          <w:rFonts w:ascii="Times New Roman" w:hAnsi="Times New Roman" w:cs="Times New Roman"/>
          <w:sz w:val="28"/>
          <w:szCs w:val="28"/>
        </w:rPr>
        <w:t xml:space="preserve"> образовательных отношений в форме кружковой деятельности 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 являются:</w:t>
      </w:r>
    </w:p>
    <w:p w:rsidR="0067345B" w:rsidRPr="00940D79" w:rsidRDefault="0067345B" w:rsidP="00940D79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воспитанники </w:t>
      </w:r>
      <w:r w:rsidRPr="00940D79">
        <w:rPr>
          <w:rFonts w:ascii="Times New Roman" w:hAnsi="Times New Roman" w:cs="Times New Roman"/>
          <w:sz w:val="28"/>
          <w:szCs w:val="28"/>
        </w:rPr>
        <w:t>Учреждения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7345B" w:rsidRPr="00940D79" w:rsidRDefault="0067345B" w:rsidP="00940D7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педагоги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7345B" w:rsidRPr="00940D79" w:rsidRDefault="0067345B" w:rsidP="00940D7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другие сотрудники </w:t>
      </w:r>
      <w:r w:rsidRPr="00940D79">
        <w:rPr>
          <w:rFonts w:ascii="Times New Roman" w:hAnsi="Times New Roman" w:cs="Times New Roman"/>
          <w:sz w:val="28"/>
          <w:szCs w:val="28"/>
        </w:rPr>
        <w:t>Учреждения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 w:rsidRPr="00940D79">
        <w:rPr>
          <w:rFonts w:ascii="Times New Roman" w:hAnsi="Times New Roman" w:cs="Times New Roman"/>
          <w:sz w:val="28"/>
          <w:szCs w:val="28"/>
        </w:rPr>
        <w:t>10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. Руководителем кружка является сотрудник </w:t>
      </w:r>
      <w:r w:rsidRPr="00940D79">
        <w:rPr>
          <w:rFonts w:ascii="Times New Roman" w:hAnsi="Times New Roman" w:cs="Times New Roman"/>
          <w:sz w:val="28"/>
          <w:szCs w:val="28"/>
        </w:rPr>
        <w:t>Учреждения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, владеющий содержанием  работы по данному направлению и обладающий </w:t>
      </w:r>
      <w:r w:rsidRPr="00940D79">
        <w:rPr>
          <w:rFonts w:ascii="Times New Roman" w:hAnsi="Times New Roman" w:cs="Times New Roman"/>
          <w:sz w:val="28"/>
          <w:szCs w:val="28"/>
        </w:rPr>
        <w:t xml:space="preserve">необходимыми 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 умениями и навыками.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1.11. </w:t>
      </w:r>
      <w:r w:rsidR="00FF304E" w:rsidRPr="00940D79">
        <w:rPr>
          <w:rFonts w:ascii="Times New Roman" w:hAnsi="Times New Roman" w:cs="Times New Roman"/>
          <w:sz w:val="28"/>
          <w:szCs w:val="28"/>
        </w:rPr>
        <w:t>Заведующ</w:t>
      </w:r>
      <w:r w:rsidR="00FF304E">
        <w:rPr>
          <w:rFonts w:ascii="Times New Roman" w:hAnsi="Times New Roman" w:cs="Times New Roman"/>
          <w:sz w:val="28"/>
          <w:szCs w:val="28"/>
        </w:rPr>
        <w:t>ая</w:t>
      </w:r>
      <w:r w:rsidR="00FF304E" w:rsidRPr="00940D79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FF304E">
        <w:rPr>
          <w:rFonts w:ascii="Times New Roman" w:hAnsi="Times New Roman" w:cs="Times New Roman"/>
          <w:sz w:val="28"/>
          <w:szCs w:val="28"/>
        </w:rPr>
        <w:t>ем</w:t>
      </w:r>
      <w:r w:rsidR="00FF304E" w:rsidRPr="00940D79">
        <w:rPr>
          <w:rFonts w:ascii="Times New Roman" w:eastAsia="Times New Roman" w:hAnsi="Times New Roman" w:cs="Times New Roman"/>
          <w:sz w:val="28"/>
          <w:szCs w:val="28"/>
        </w:rPr>
        <w:t xml:space="preserve"> издается приказ о создании кружка и закреплении ответственного за организацию работы.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1.12. Срок действия данного Положения неограничен. Положение действует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до принятия нового на Совете педагогов учреждения.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0D79">
        <w:rPr>
          <w:rFonts w:ascii="Times New Roman" w:hAnsi="Times New Roman" w:cs="Times New Roman"/>
          <w:b/>
          <w:sz w:val="28"/>
          <w:szCs w:val="28"/>
        </w:rPr>
        <w:t>2.</w:t>
      </w:r>
      <w:r w:rsidRPr="00940D79">
        <w:rPr>
          <w:rFonts w:ascii="Times New Roman" w:eastAsia="Times New Roman" w:hAnsi="Times New Roman" w:cs="Times New Roman"/>
          <w:b/>
          <w:sz w:val="28"/>
          <w:szCs w:val="28"/>
        </w:rPr>
        <w:t xml:space="preserve"> Цели и задачи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 2.1. Цель:</w:t>
      </w:r>
    </w:p>
    <w:p w:rsidR="0067345B" w:rsidRPr="00940D79" w:rsidRDefault="0067345B" w:rsidP="00940D7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расширение знаний и развитие индивидуальных способностей и интересов детей в определенной деятельности;</w:t>
      </w:r>
    </w:p>
    <w:p w:rsidR="0067345B" w:rsidRPr="00940D79" w:rsidRDefault="0067345B" w:rsidP="00940D7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повышение качества воспитательно-образовательной работы в Учреждении.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 2.2. Задачи:</w:t>
      </w:r>
    </w:p>
    <w:p w:rsidR="0067345B" w:rsidRPr="00940D79" w:rsidRDefault="0067345B" w:rsidP="00940D7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Создать условия для развития личности;</w:t>
      </w:r>
    </w:p>
    <w:p w:rsidR="0067345B" w:rsidRPr="00940D79" w:rsidRDefault="0067345B" w:rsidP="00940D7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Развивать мотивацию личности к познанию и творчеству;</w:t>
      </w:r>
    </w:p>
    <w:p w:rsidR="0067345B" w:rsidRPr="00940D79" w:rsidRDefault="0067345B" w:rsidP="00940D7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Способствовать созданию эмоционального благополучия;</w:t>
      </w:r>
    </w:p>
    <w:p w:rsidR="0067345B" w:rsidRPr="00940D79" w:rsidRDefault="0067345B" w:rsidP="00940D7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Приобщать к общечеловеческим ценностям;</w:t>
      </w:r>
    </w:p>
    <w:p w:rsidR="0067345B" w:rsidRPr="00940D79" w:rsidRDefault="0067345B" w:rsidP="00940D7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Развивать интеллектуальную и духовную стороны личности ребенка;</w:t>
      </w:r>
    </w:p>
    <w:p w:rsidR="0067345B" w:rsidRPr="00940D79" w:rsidRDefault="0067345B" w:rsidP="00940D7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Осуществлять профилактику и коррекцию психического и физического здоровья детей.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rStyle w:val="ae"/>
          <w:color w:val="000000"/>
          <w:sz w:val="28"/>
          <w:szCs w:val="28"/>
        </w:rPr>
        <w:t>3. Организация работы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 3.1. Организацией работы  кружка является:</w:t>
      </w:r>
    </w:p>
    <w:p w:rsidR="0067345B" w:rsidRPr="00940D79" w:rsidRDefault="0067345B" w:rsidP="00940D79">
      <w:pPr>
        <w:pStyle w:val="ac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запрос родителей на образовательную услугу по определённому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направлению, области развития;</w:t>
      </w:r>
    </w:p>
    <w:p w:rsidR="0067345B" w:rsidRPr="00940D79" w:rsidRDefault="0067345B" w:rsidP="00940D79">
      <w:pPr>
        <w:pStyle w:val="ac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проблема, выявленная в процессе образовательно-воспитательной работы педагогами учреждения;</w:t>
      </w:r>
    </w:p>
    <w:p w:rsidR="0067345B" w:rsidRPr="00940D79" w:rsidRDefault="0067345B" w:rsidP="00940D79">
      <w:pPr>
        <w:pStyle w:val="ac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выявление способных детей и развитие их потенциала;</w:t>
      </w:r>
    </w:p>
    <w:p w:rsidR="0067345B" w:rsidRPr="00940D79" w:rsidRDefault="0067345B" w:rsidP="00940D79">
      <w:pPr>
        <w:pStyle w:val="ac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наличие специалистов, педагогов ДОУ творчески и углублённо работающих по направлению кружка;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 3.2. Основанием для зачисления воспитанников в кружок является:</w:t>
      </w:r>
    </w:p>
    <w:p w:rsidR="0067345B" w:rsidRPr="00940D79" w:rsidRDefault="0067345B" w:rsidP="00940D79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рекомендации специалиста (врача, педагога-психолога, учителя-логопеда)  о целесообразности проведения дополнительной работы с ребёнком;</w:t>
      </w:r>
    </w:p>
    <w:p w:rsidR="0067345B" w:rsidRPr="00940D79" w:rsidRDefault="0067345B" w:rsidP="00940D79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 xml:space="preserve">рекомендации воспитателей по развитию выявленных способностей детей; </w:t>
      </w:r>
    </w:p>
    <w:p w:rsidR="0067345B" w:rsidRPr="00940D79" w:rsidRDefault="0067345B" w:rsidP="00940D79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lastRenderedPageBreak/>
        <w:t>согласие родителей;</w:t>
      </w:r>
    </w:p>
    <w:p w:rsidR="0067345B" w:rsidRPr="00940D79" w:rsidRDefault="0067345B" w:rsidP="00940D79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желание ребёнка.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3.3. Кружковая работа проводится по желанию педагога в зависимости от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направлений деятельности Учреждения в соответствии ФГОС ДО и углубленной реализации образовательных областей, при этом используется различные формы и виды деятельности.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color w:val="000000"/>
          <w:sz w:val="28"/>
          <w:szCs w:val="28"/>
        </w:rPr>
        <w:t xml:space="preserve">3.4. </w:t>
      </w:r>
      <w:r w:rsidRPr="00940D79">
        <w:rPr>
          <w:rFonts w:ascii="Times New Roman" w:hAnsi="Times New Roman" w:cs="Times New Roman"/>
          <w:sz w:val="28"/>
          <w:szCs w:val="28"/>
        </w:rPr>
        <w:t xml:space="preserve">Руководители кружков организуют деятельность в соответствии с направлением деятельности кружка, на основании выбранной программы дополнительного образования и утвержденной рабочей образовательной программой, которая не должна дублировать основную образовательную программу Учреждения. 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3.5. В кружках занимаются дети с 2 до 7 лет.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3.6. Занятия кружка проводятся 1-2 раза в неделю, длительность занятий 10 – 30 минут в зависимости от возраста детей.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3.7. Расписание работы кружков составляет старший воспитатель.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3.8. Деятельность кружков проводится в специально оборудованных помещениях: музыкальный зал, физкультурный зал, или специально оборудованном месте в групповой комнате.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3.9. Руководители кружков организовывают свою деятельность посредством следующих форм: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- Организованные занятия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- Экскурсии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- Тематические прогулки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- Индивидуальные занятия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- Выставки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- Концерты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- Развлечения, досуги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- Участие в конкурсах</w:t>
      </w:r>
      <w:r w:rsidR="00FF304E" w:rsidRPr="00FF304E">
        <w:rPr>
          <w:rFonts w:ascii="Times New Roman" w:hAnsi="Times New Roman" w:cs="Times New Roman"/>
          <w:sz w:val="28"/>
          <w:szCs w:val="28"/>
        </w:rPr>
        <w:t xml:space="preserve"> </w:t>
      </w:r>
      <w:r w:rsidR="00FF304E" w:rsidRPr="00940D79">
        <w:rPr>
          <w:rFonts w:ascii="Times New Roman" w:hAnsi="Times New Roman" w:cs="Times New Roman"/>
          <w:sz w:val="28"/>
          <w:szCs w:val="28"/>
        </w:rPr>
        <w:t>различного уровня</w:t>
      </w:r>
      <w:r w:rsidR="00FF304E">
        <w:rPr>
          <w:rFonts w:ascii="Times New Roman" w:hAnsi="Times New Roman" w:cs="Times New Roman"/>
          <w:sz w:val="28"/>
          <w:szCs w:val="28"/>
        </w:rPr>
        <w:t>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- Консультации, мастер- классы, семинары для педагогов Учреждения и детских садов Курагинского района.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- Консультации, мастер- классы, выступления на собраниях, концерты для родителей /их законных представителей/.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3.10. Руководители кружков представляют отчеты о результатах деятельности кружка старшему воспитателю в конце года. 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3.11. Контроль за деятельностью кружков осуществляет заведующий, заместитель заведующей по воспитательно-образовательной работе и старший воспитатель Учреждения. 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</w:t>
      </w:r>
      <w:r w:rsidRPr="00940D79">
        <w:rPr>
          <w:rStyle w:val="ae"/>
          <w:rFonts w:ascii="Times New Roman" w:hAnsi="Times New Roman" w:cs="Times New Roman"/>
          <w:color w:val="000000"/>
          <w:sz w:val="28"/>
          <w:szCs w:val="28"/>
        </w:rPr>
        <w:t>4. Права и обязанности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color w:val="000000"/>
          <w:sz w:val="28"/>
          <w:szCs w:val="28"/>
        </w:rPr>
        <w:t xml:space="preserve">4.1. Учреждение 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>имеет право</w:t>
      </w:r>
      <w:r w:rsidRPr="00940D79">
        <w:rPr>
          <w:rFonts w:ascii="Times New Roman" w:hAnsi="Times New Roman" w:cs="Times New Roman"/>
          <w:sz w:val="28"/>
          <w:szCs w:val="28"/>
        </w:rPr>
        <w:t xml:space="preserve"> на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7345B" w:rsidRPr="00940D79" w:rsidRDefault="0067345B" w:rsidP="00940D7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изучение и распространение положительного опыта кружковой работы;</w:t>
      </w:r>
    </w:p>
    <w:p w:rsidR="0067345B" w:rsidRPr="00940D79" w:rsidRDefault="0067345B" w:rsidP="00940D7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внесение корректировок в план работы кружка в зависимости от возникающих проблем,</w:t>
      </w:r>
    </w:p>
    <w:p w:rsidR="0067345B" w:rsidRPr="00940D79" w:rsidRDefault="0067345B" w:rsidP="00940D7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интересов и запросов участников;</w:t>
      </w:r>
    </w:p>
    <w:p w:rsidR="0067345B" w:rsidRPr="00940D79" w:rsidRDefault="0067345B" w:rsidP="00940D7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предоставление возможности руководителю кружка выступать с опытом работы на различных мероприятиях </w:t>
      </w:r>
      <w:r w:rsidRPr="00940D79">
        <w:rPr>
          <w:rFonts w:ascii="Times New Roman" w:hAnsi="Times New Roman" w:cs="Times New Roman"/>
          <w:sz w:val="28"/>
          <w:szCs w:val="28"/>
        </w:rPr>
        <w:t>учреждения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0D79">
        <w:rPr>
          <w:rFonts w:ascii="Times New Roman" w:hAnsi="Times New Roman" w:cs="Times New Roman"/>
          <w:sz w:val="28"/>
          <w:szCs w:val="28"/>
        </w:rPr>
        <w:t>района, края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4.2. Руководитель кружка обязан:</w:t>
      </w:r>
    </w:p>
    <w:p w:rsidR="0067345B" w:rsidRPr="00940D79" w:rsidRDefault="0067345B" w:rsidP="00940D79">
      <w:pPr>
        <w:pStyle w:val="ac"/>
        <w:numPr>
          <w:ilvl w:val="0"/>
          <w:numId w:val="1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разрабатывать программу кружка, вести документацию о работе кружка;</w:t>
      </w:r>
    </w:p>
    <w:p w:rsidR="0067345B" w:rsidRPr="00940D79" w:rsidRDefault="0067345B" w:rsidP="00940D79">
      <w:pPr>
        <w:pStyle w:val="ac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взаимодействовать в работе с педагогами и родителями Учреждения.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4.3. Имеет право: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sz w:val="28"/>
          <w:szCs w:val="28"/>
        </w:rPr>
        <w:t>в выборе форм организации кружковой деятельности</w:t>
      </w:r>
    </w:p>
    <w:p w:rsidR="0067345B" w:rsidRPr="00940D79" w:rsidRDefault="0067345B" w:rsidP="00940D79">
      <w:pPr>
        <w:pStyle w:val="ac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осуществлять отбор детей;</w:t>
      </w:r>
    </w:p>
    <w:p w:rsidR="0067345B" w:rsidRPr="00940D79" w:rsidRDefault="0067345B" w:rsidP="00940D79">
      <w:pPr>
        <w:pStyle w:val="ac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вносить коррективы в план работы кружка.</w:t>
      </w:r>
    </w:p>
    <w:p w:rsidR="0067345B" w:rsidRPr="00940D79" w:rsidRDefault="0067345B" w:rsidP="00940D79">
      <w:pPr>
        <w:pStyle w:val="ac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рассматривать опыт работы в СМИ.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4.4. </w:t>
      </w:r>
      <w:r w:rsidRPr="00940D79">
        <w:rPr>
          <w:rFonts w:ascii="Times New Roman" w:eastAsia="Times New Roman" w:hAnsi="Times New Roman" w:cs="Times New Roman"/>
          <w:sz w:val="28"/>
          <w:szCs w:val="28"/>
        </w:rPr>
        <w:t>Воспитанники обязаны:</w:t>
      </w:r>
    </w:p>
    <w:p w:rsidR="0067345B" w:rsidRPr="00940D79" w:rsidRDefault="0067345B" w:rsidP="00940D7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бережно относиться к оборудованию и пособиям  Учреждения;</w:t>
      </w:r>
    </w:p>
    <w:p w:rsidR="0067345B" w:rsidRPr="00940D79" w:rsidRDefault="0067345B" w:rsidP="00940D7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D79">
        <w:rPr>
          <w:rFonts w:ascii="Times New Roman" w:eastAsia="Times New Roman" w:hAnsi="Times New Roman" w:cs="Times New Roman"/>
          <w:sz w:val="28"/>
          <w:szCs w:val="28"/>
        </w:rPr>
        <w:t>понимать и выполнять элементарные правила по технике безопасности в соответствии с возрастом.</w:t>
      </w:r>
    </w:p>
    <w:p w:rsidR="0067345B" w:rsidRPr="00940D79" w:rsidRDefault="0067345B" w:rsidP="00940D79">
      <w:pPr>
        <w:spacing w:after="0" w:line="240" w:lineRule="auto"/>
        <w:jc w:val="both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  <w:r w:rsidRPr="00940D79">
        <w:rPr>
          <w:rStyle w:val="ae"/>
          <w:rFonts w:ascii="Times New Roman" w:hAnsi="Times New Roman" w:cs="Times New Roman"/>
          <w:color w:val="000000"/>
          <w:sz w:val="28"/>
          <w:szCs w:val="28"/>
        </w:rPr>
        <w:t>5. Документация.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5.1. Положение о кружковой работе;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5.2. Приказ об организации работы кружков на учебный год;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 5.3. Расписание.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D79">
        <w:rPr>
          <w:rFonts w:ascii="Times New Roman" w:hAnsi="Times New Roman" w:cs="Times New Roman"/>
          <w:b/>
          <w:sz w:val="28"/>
          <w:szCs w:val="28"/>
        </w:rPr>
        <w:t>Документация руководителя кружка</w:t>
      </w:r>
    </w:p>
    <w:p w:rsidR="0067345B" w:rsidRPr="00940D79" w:rsidRDefault="0067345B" w:rsidP="00940D7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Рабочая  образовательная программа (авторская, адаптированная), утвержденная на Совете педагогов. </w:t>
      </w:r>
    </w:p>
    <w:p w:rsidR="0067345B" w:rsidRPr="00940D79" w:rsidRDefault="00FF304E" w:rsidP="00940D7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список детей, утвержденный заведующ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40D79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940D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345B" w:rsidRPr="00940D79" w:rsidRDefault="0067345B" w:rsidP="00940D7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Табель посещаемости воспитанников.</w:t>
      </w:r>
    </w:p>
    <w:p w:rsidR="0067345B" w:rsidRPr="00940D79" w:rsidRDefault="0067345B" w:rsidP="00940D7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Табель учета рабочего времени руководителя кружка.</w:t>
      </w:r>
    </w:p>
    <w:p w:rsidR="0067345B" w:rsidRPr="00940D79" w:rsidRDefault="0067345B" w:rsidP="00940D7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Заявление от родителей.</w:t>
      </w:r>
    </w:p>
    <w:p w:rsidR="0067345B" w:rsidRPr="00940D79" w:rsidRDefault="0067345B" w:rsidP="00940D79">
      <w:pPr>
        <w:pStyle w:val="ac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sz w:val="28"/>
          <w:szCs w:val="28"/>
        </w:rPr>
        <w:t>Результаты диагностики за время ведения кружка.</w:t>
      </w:r>
    </w:p>
    <w:p w:rsidR="0067345B" w:rsidRPr="00940D79" w:rsidRDefault="0067345B" w:rsidP="00940D79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Дидактический материал. </w:t>
      </w:r>
    </w:p>
    <w:p w:rsidR="0067345B" w:rsidRPr="00940D79" w:rsidRDefault="0067345B" w:rsidP="00940D79">
      <w:pPr>
        <w:pStyle w:val="ac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 xml:space="preserve">Методический материал (консультации для педагогов и родителей, 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анкеты, диагностика, конспекты  досугов, презентаций, фотосессии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выставок детского творчества и т.п.).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rStyle w:val="ae"/>
          <w:color w:val="000000"/>
          <w:sz w:val="28"/>
          <w:szCs w:val="28"/>
        </w:rPr>
        <w:t>6. Контроль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6.1. Осуществляется администрацией Учреждения.</w:t>
      </w:r>
    </w:p>
    <w:p w:rsidR="0067345B" w:rsidRPr="00940D79" w:rsidRDefault="0067345B" w:rsidP="00940D79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0D79">
        <w:rPr>
          <w:color w:val="000000"/>
          <w:sz w:val="28"/>
          <w:szCs w:val="28"/>
        </w:rPr>
        <w:t>6.2. Анализ кружкой работы осуществляется на Совете педагогов.</w:t>
      </w:r>
    </w:p>
    <w:p w:rsidR="0067345B" w:rsidRPr="00940D79" w:rsidRDefault="0067345B" w:rsidP="00940D79">
      <w:pPr>
        <w:spacing w:after="0" w:line="240" w:lineRule="auto"/>
        <w:ind w:left="-142" w:hanging="42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40D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Финансирование кружковой работы</w:t>
      </w:r>
    </w:p>
    <w:p w:rsidR="0067345B" w:rsidRPr="00940D79" w:rsidRDefault="0067345B" w:rsidP="00940D79">
      <w:pPr>
        <w:spacing w:after="0" w:line="240" w:lineRule="auto"/>
        <w:ind w:left="-142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D79">
        <w:rPr>
          <w:rFonts w:ascii="Times New Roman" w:hAnsi="Times New Roman" w:cs="Times New Roman"/>
          <w:color w:val="000000"/>
          <w:sz w:val="28"/>
          <w:szCs w:val="28"/>
        </w:rPr>
        <w:t>7. 1.  Финансирование кружковой работы осуществляется согласно Положению о распределении стимулирующего фонда оплаты труда педагогическим работникам Учреждения.</w:t>
      </w:r>
    </w:p>
    <w:p w:rsidR="0067345B" w:rsidRPr="00940D79" w:rsidRDefault="0067345B" w:rsidP="00940D79">
      <w:pPr>
        <w:tabs>
          <w:tab w:val="left" w:pos="1280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502F" w:rsidRDefault="00F250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345B" w:rsidRPr="00940D79" w:rsidRDefault="0067345B" w:rsidP="00940D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lastRenderedPageBreak/>
        <w:t>ДОЛЖНОСТНАЯ  ИНСТРУКЦИЯ</w:t>
      </w:r>
    </w:p>
    <w:p w:rsidR="0067345B" w:rsidRPr="00940D79" w:rsidRDefault="0067345B" w:rsidP="00940D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РУКОВОДИТЕЛЯ  КРУЖКА ИД 26-14</w:t>
      </w:r>
    </w:p>
    <w:p w:rsidR="0067345B" w:rsidRPr="00940D79" w:rsidRDefault="0067345B" w:rsidP="00940D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</w:p>
    <w:p w:rsidR="0067345B" w:rsidRPr="00940D79" w:rsidRDefault="00940D79" w:rsidP="00940D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Ф.И.О.</w:t>
      </w:r>
    </w:p>
    <w:p w:rsidR="0067345B" w:rsidRPr="00940D79" w:rsidRDefault="0067345B" w:rsidP="00940D79">
      <w:pPr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0D79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1.1.Настоящая должностная инструкция разработана на основе приказа Министерства здравоохранения и социального развития РФ от 26 августа </w:t>
      </w:r>
      <w:smartTag w:uri="urn:schemas-microsoft-com:office:smarttags" w:element="metricconverter">
        <w:smartTagPr>
          <w:attr w:name="ProductID" w:val="2010 г"/>
        </w:smartTagPr>
        <w:r w:rsidRPr="00940D79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Pr="00940D79">
        <w:rPr>
          <w:rFonts w:ascii="Times New Roman" w:hAnsi="Times New Roman" w:cs="Times New Roman"/>
          <w:sz w:val="28"/>
          <w:szCs w:val="28"/>
        </w:rPr>
        <w:t>.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1.2. Руководитель кружка назначается и освобождается от должности заведующим МБДОУ.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1.3. Руководитель кружка непосредственно подчиняется заведующему, заместителю заведующей по воспитательно-образовательной работе, старшему воспитателю.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1.4.. В своей деятельности руководитель кружка опирается на следующие документы: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Закон об образовании в Российской Федерации ФЗ от 29 декабря 2012 г. N 273-ФЗ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Конвенцию о правах ребенка;</w:t>
      </w:r>
    </w:p>
    <w:p w:rsidR="0067345B" w:rsidRPr="00940D79" w:rsidRDefault="0067345B" w:rsidP="00940D79">
      <w:pPr>
        <w:pStyle w:val="ac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940D79">
        <w:rPr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программам.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стандарт дошкольного образования; 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правила и нормы охраны труда и противопожарной защиты;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СанПиН 2.4.1. 3049-13 «Санитарно-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 Устав и локальные акты МБДОУ;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- правила внутреннего трудового распорядка; 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- приказы и распоряжения заведующего МБДОУ;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- настоящую должностную инструкцию;</w:t>
      </w:r>
    </w:p>
    <w:p w:rsidR="0067345B" w:rsidRPr="00940D79" w:rsidRDefault="0067345B" w:rsidP="00940D7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1.5.Руководитель кружка должен знать: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Основы дошкольной педагогики, психологии, физиологии и гигиены;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Специфику развития интересов</w:t>
      </w:r>
      <w:r w:rsidR="00940D79">
        <w:rPr>
          <w:rFonts w:ascii="Times New Roman" w:hAnsi="Times New Roman" w:cs="Times New Roman"/>
          <w:sz w:val="28"/>
          <w:szCs w:val="28"/>
        </w:rPr>
        <w:t xml:space="preserve"> </w:t>
      </w:r>
      <w:r w:rsidRPr="00940D79">
        <w:rPr>
          <w:rFonts w:ascii="Times New Roman" w:hAnsi="Times New Roman" w:cs="Times New Roman"/>
          <w:sz w:val="28"/>
          <w:szCs w:val="28"/>
        </w:rPr>
        <w:t>и потребностей воспитанников;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Современные педагогические технологии развивающего, продуктивного,</w:t>
      </w:r>
      <w:r w:rsidR="00940D79">
        <w:rPr>
          <w:rFonts w:ascii="Times New Roman" w:hAnsi="Times New Roman" w:cs="Times New Roman"/>
          <w:sz w:val="28"/>
          <w:szCs w:val="28"/>
        </w:rPr>
        <w:t xml:space="preserve"> </w:t>
      </w:r>
      <w:r w:rsidRPr="00940D79">
        <w:rPr>
          <w:rFonts w:ascii="Times New Roman" w:hAnsi="Times New Roman" w:cs="Times New Roman"/>
          <w:sz w:val="28"/>
          <w:szCs w:val="28"/>
        </w:rPr>
        <w:t>дифференцированного обучения,</w:t>
      </w:r>
      <w:r w:rsidR="00940D79">
        <w:rPr>
          <w:rFonts w:ascii="Times New Roman" w:hAnsi="Times New Roman" w:cs="Times New Roman"/>
          <w:sz w:val="28"/>
          <w:szCs w:val="28"/>
        </w:rPr>
        <w:t xml:space="preserve"> </w:t>
      </w:r>
      <w:r w:rsidRPr="00940D79">
        <w:rPr>
          <w:rFonts w:ascii="Times New Roman" w:hAnsi="Times New Roman" w:cs="Times New Roman"/>
          <w:sz w:val="28"/>
          <w:szCs w:val="28"/>
        </w:rPr>
        <w:t>реализации комплексного подхода;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Технологии педагогической диагностики;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Особенности построения образовательного процесса в </w:t>
      </w:r>
      <w:r w:rsidR="00940D79" w:rsidRPr="00940D79">
        <w:rPr>
          <w:rFonts w:ascii="Times New Roman" w:hAnsi="Times New Roman" w:cs="Times New Roman"/>
          <w:sz w:val="28"/>
          <w:szCs w:val="28"/>
        </w:rPr>
        <w:t>соответствии</w:t>
      </w:r>
      <w:r w:rsidRPr="00940D79">
        <w:rPr>
          <w:rFonts w:ascii="Times New Roman" w:hAnsi="Times New Roman" w:cs="Times New Roman"/>
          <w:sz w:val="28"/>
          <w:szCs w:val="28"/>
        </w:rPr>
        <w:t xml:space="preserve"> с комплексно-тематическим принципом</w:t>
      </w:r>
      <w:r w:rsidR="00940D79">
        <w:rPr>
          <w:rFonts w:ascii="Times New Roman" w:hAnsi="Times New Roman" w:cs="Times New Roman"/>
          <w:sz w:val="28"/>
          <w:szCs w:val="28"/>
        </w:rPr>
        <w:t xml:space="preserve"> </w:t>
      </w:r>
      <w:r w:rsidRPr="00940D79">
        <w:rPr>
          <w:rFonts w:ascii="Times New Roman" w:hAnsi="Times New Roman" w:cs="Times New Roman"/>
          <w:sz w:val="28"/>
          <w:szCs w:val="28"/>
        </w:rPr>
        <w:t>и принципом интеграции</w:t>
      </w:r>
      <w:r w:rsidR="00940D79">
        <w:rPr>
          <w:rFonts w:ascii="Times New Roman" w:hAnsi="Times New Roman" w:cs="Times New Roman"/>
          <w:sz w:val="28"/>
          <w:szCs w:val="28"/>
        </w:rPr>
        <w:t xml:space="preserve"> о</w:t>
      </w:r>
      <w:r w:rsidRPr="00940D79">
        <w:rPr>
          <w:rFonts w:ascii="Times New Roman" w:hAnsi="Times New Roman" w:cs="Times New Roman"/>
          <w:sz w:val="28"/>
          <w:szCs w:val="28"/>
        </w:rPr>
        <w:t>бразовательных областей в совместной, самостоятельной деятельности детей, во взаимодействии с семь</w:t>
      </w:r>
      <w:r w:rsidR="00940D79">
        <w:rPr>
          <w:rFonts w:ascii="Times New Roman" w:hAnsi="Times New Roman" w:cs="Times New Roman"/>
          <w:sz w:val="28"/>
          <w:szCs w:val="28"/>
        </w:rPr>
        <w:t>я</w:t>
      </w:r>
      <w:r w:rsidRPr="00940D79">
        <w:rPr>
          <w:rFonts w:ascii="Times New Roman" w:hAnsi="Times New Roman" w:cs="Times New Roman"/>
          <w:sz w:val="28"/>
          <w:szCs w:val="28"/>
        </w:rPr>
        <w:t>ми воспитанников.</w:t>
      </w:r>
    </w:p>
    <w:p w:rsidR="0067345B" w:rsidRPr="00940D79" w:rsidRDefault="0067345B" w:rsidP="00940D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lastRenderedPageBreak/>
        <w:t>Инструкцию по охране жизни здоровья детей, санитарно-эпидемиол</w:t>
      </w:r>
      <w:r w:rsidR="00FF304E">
        <w:rPr>
          <w:rFonts w:ascii="Times New Roman" w:hAnsi="Times New Roman" w:cs="Times New Roman"/>
          <w:sz w:val="28"/>
          <w:szCs w:val="28"/>
        </w:rPr>
        <w:t>о</w:t>
      </w:r>
      <w:r w:rsidRPr="00940D79">
        <w:rPr>
          <w:rFonts w:ascii="Times New Roman" w:hAnsi="Times New Roman" w:cs="Times New Roman"/>
          <w:sz w:val="28"/>
          <w:szCs w:val="28"/>
        </w:rPr>
        <w:t>гические требования к организации образовательного процесса.</w:t>
      </w:r>
    </w:p>
    <w:p w:rsidR="0067345B" w:rsidRPr="00940D79" w:rsidRDefault="0067345B" w:rsidP="00940D7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1.6. Количество  занятий в кружках 1-2 раза в неделю по подгруппам, их продолжительность зависит от возраста детей.</w:t>
      </w:r>
    </w:p>
    <w:p w:rsidR="0067345B" w:rsidRPr="00940D79" w:rsidRDefault="0067345B" w:rsidP="00940D7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1.7. График работы руководителя кружка утверждает заведующий МБДОУ или заместитель заведующей по ВОР.</w:t>
      </w:r>
    </w:p>
    <w:p w:rsidR="0067345B" w:rsidRPr="00940D79" w:rsidRDefault="0067345B" w:rsidP="00940D79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0D79">
        <w:rPr>
          <w:rFonts w:ascii="Times New Roman" w:hAnsi="Times New Roman" w:cs="Times New Roman"/>
          <w:b/>
          <w:bCs/>
          <w:sz w:val="28"/>
          <w:szCs w:val="28"/>
        </w:rPr>
        <w:t>2. Требования к квалификации.</w:t>
      </w:r>
    </w:p>
    <w:p w:rsidR="0067345B" w:rsidRPr="00940D79" w:rsidRDefault="0067345B" w:rsidP="00940D79">
      <w:pPr>
        <w:pStyle w:val="af0"/>
        <w:rPr>
          <w:sz w:val="28"/>
          <w:szCs w:val="28"/>
        </w:rPr>
      </w:pPr>
      <w:r w:rsidRPr="00940D79">
        <w:rPr>
          <w:sz w:val="28"/>
          <w:szCs w:val="28"/>
        </w:rPr>
        <w:t>2.1. Руководитель кружка должен иметь  высшее или среднее профессиональное образование без предъявления требований к стажу работы по направлению «Педагогика и образование»</w:t>
      </w:r>
    </w:p>
    <w:p w:rsidR="0067345B" w:rsidRPr="00940D79" w:rsidRDefault="0067345B" w:rsidP="00940D79">
      <w:pPr>
        <w:pStyle w:val="af0"/>
        <w:rPr>
          <w:sz w:val="28"/>
          <w:szCs w:val="28"/>
        </w:rPr>
      </w:pPr>
      <w:r w:rsidRPr="00940D79">
        <w:rPr>
          <w:sz w:val="28"/>
          <w:szCs w:val="28"/>
        </w:rPr>
        <w:t>2.2. Руководитель кружка должен обладать основными компетенциями в организации:</w:t>
      </w:r>
    </w:p>
    <w:p w:rsidR="0067345B" w:rsidRPr="00940D79" w:rsidRDefault="0067345B" w:rsidP="00940D79">
      <w:pPr>
        <w:pStyle w:val="af0"/>
        <w:rPr>
          <w:sz w:val="28"/>
          <w:szCs w:val="28"/>
        </w:rPr>
      </w:pPr>
      <w:r w:rsidRPr="00940D79">
        <w:rPr>
          <w:sz w:val="28"/>
          <w:szCs w:val="28"/>
        </w:rPr>
        <w:t>-различных видов деятельности и общения воспитанников;</w:t>
      </w:r>
    </w:p>
    <w:p w:rsidR="0067345B" w:rsidRPr="00940D79" w:rsidRDefault="0067345B" w:rsidP="00940D79">
      <w:pPr>
        <w:pStyle w:val="af0"/>
        <w:rPr>
          <w:sz w:val="28"/>
          <w:szCs w:val="28"/>
        </w:rPr>
      </w:pPr>
      <w:r w:rsidRPr="00940D79">
        <w:rPr>
          <w:sz w:val="28"/>
          <w:szCs w:val="28"/>
        </w:rPr>
        <w:t>- образовательной деятельности по реализации образовательных областей в соответствии с ФГОС ДО;</w:t>
      </w:r>
    </w:p>
    <w:p w:rsidR="0067345B" w:rsidRPr="00940D79" w:rsidRDefault="0067345B" w:rsidP="00940D79">
      <w:pPr>
        <w:pStyle w:val="af0"/>
        <w:rPr>
          <w:sz w:val="28"/>
          <w:szCs w:val="28"/>
        </w:rPr>
      </w:pPr>
      <w:r w:rsidRPr="00940D79">
        <w:rPr>
          <w:sz w:val="28"/>
          <w:szCs w:val="28"/>
        </w:rPr>
        <w:t>- овладения информационно-коммуникативными технологиями и умением применять их в воспитательно-образовательном процессе;</w:t>
      </w:r>
    </w:p>
    <w:p w:rsidR="0067345B" w:rsidRPr="00940D79" w:rsidRDefault="0067345B" w:rsidP="00940D79">
      <w:pPr>
        <w:pStyle w:val="af0"/>
        <w:rPr>
          <w:sz w:val="28"/>
          <w:szCs w:val="28"/>
        </w:rPr>
      </w:pPr>
      <w:r w:rsidRPr="00940D79">
        <w:rPr>
          <w:sz w:val="28"/>
          <w:szCs w:val="28"/>
        </w:rPr>
        <w:t>- методического обеспечения воспитательно-образовательного процесса;</w:t>
      </w:r>
    </w:p>
    <w:p w:rsidR="0067345B" w:rsidRPr="00940D79" w:rsidRDefault="0067345B" w:rsidP="00940D79">
      <w:pPr>
        <w:pStyle w:val="af0"/>
        <w:rPr>
          <w:sz w:val="28"/>
          <w:szCs w:val="28"/>
        </w:rPr>
      </w:pPr>
      <w:r w:rsidRPr="00940D79">
        <w:rPr>
          <w:sz w:val="28"/>
          <w:szCs w:val="28"/>
        </w:rPr>
        <w:t>- мероприятий, направленных на укрепление здоровья воспитанников и их физическое развитие;</w:t>
      </w:r>
    </w:p>
    <w:p w:rsidR="0067345B" w:rsidRPr="00940D79" w:rsidRDefault="00FF304E" w:rsidP="00940D79">
      <w:pPr>
        <w:pStyle w:val="af0"/>
        <w:rPr>
          <w:sz w:val="28"/>
          <w:szCs w:val="28"/>
        </w:rPr>
      </w:pPr>
      <w:r w:rsidRPr="00940D79">
        <w:rPr>
          <w:sz w:val="28"/>
          <w:szCs w:val="28"/>
        </w:rPr>
        <w:t>- в</w:t>
      </w:r>
      <w:r w:rsidR="0067345B" w:rsidRPr="00940D79">
        <w:rPr>
          <w:sz w:val="28"/>
          <w:szCs w:val="28"/>
        </w:rPr>
        <w:t>заимодействия родителей (законными представителями) воспитанников и работников МБДОУ</w:t>
      </w:r>
    </w:p>
    <w:p w:rsidR="0067345B" w:rsidRPr="00940D79" w:rsidRDefault="0067345B" w:rsidP="00940D79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0D79">
        <w:rPr>
          <w:rFonts w:ascii="Times New Roman" w:hAnsi="Times New Roman" w:cs="Times New Roman"/>
          <w:b/>
          <w:bCs/>
          <w:sz w:val="28"/>
          <w:szCs w:val="28"/>
        </w:rPr>
        <w:t>3. Должностные обязанности</w:t>
      </w:r>
    </w:p>
    <w:p w:rsidR="0067345B" w:rsidRPr="00940D79" w:rsidRDefault="0067345B" w:rsidP="00940D7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Руководитель кружка обязан:</w:t>
      </w:r>
    </w:p>
    <w:p w:rsidR="0067345B" w:rsidRPr="00940D79" w:rsidRDefault="0067345B" w:rsidP="00940D7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3.1. Осуществлять:</w:t>
      </w:r>
    </w:p>
    <w:p w:rsidR="0067345B" w:rsidRPr="00940D79" w:rsidRDefault="0067345B" w:rsidP="00940D7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В соответствии с расписанием совместную деятельность педагога и воспитанников в кружке по заявленной направленности, исходя из индивидуальных образовательных потребностей каждого воспитанника;</w:t>
      </w:r>
    </w:p>
    <w:p w:rsidR="0067345B" w:rsidRPr="00940D79" w:rsidRDefault="0067345B" w:rsidP="00940D7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Перспективное и комплексно-тематическое планирование непосредственно-образовательной деятельности детей с учетом принципа интеграции образовательных областей, реализуемой рабочей образовательной программы педагога и исходить из индивидуальных образовательных потребностей каждого воспитанника</w:t>
      </w:r>
    </w:p>
    <w:p w:rsidR="0067345B" w:rsidRPr="00940D79" w:rsidRDefault="0067345B" w:rsidP="00940D7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Педагогически обоснованный выбор форм, средств и методов обучения</w:t>
      </w:r>
    </w:p>
    <w:p w:rsidR="0067345B" w:rsidRPr="00940D79" w:rsidRDefault="0067345B" w:rsidP="00940D7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Подбор наглядного и демонстративного материала</w:t>
      </w:r>
    </w:p>
    <w:p w:rsidR="0067345B" w:rsidRPr="00940D79" w:rsidRDefault="0067345B" w:rsidP="00940D7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Индивидуальную работу с детьми;</w:t>
      </w:r>
    </w:p>
    <w:p w:rsidR="0067345B" w:rsidRPr="00940D79" w:rsidRDefault="0067345B" w:rsidP="00940D7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Подготовку и проведение отчетных мероприятий</w:t>
      </w:r>
    </w:p>
    <w:p w:rsidR="0067345B" w:rsidRPr="00940D79" w:rsidRDefault="0067345B" w:rsidP="00940D7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Подготовку детей к конкурсам;</w:t>
      </w:r>
    </w:p>
    <w:p w:rsidR="0067345B" w:rsidRPr="00940D79" w:rsidRDefault="0067345B" w:rsidP="00940D7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lastRenderedPageBreak/>
        <w:t>Взаимодействие с родителями воспитанников, специалистами МБДОУ по развитию у детей знаний, умений и навыков по выбранному напр</w:t>
      </w:r>
      <w:r w:rsidR="00940D79">
        <w:rPr>
          <w:rFonts w:ascii="Times New Roman" w:hAnsi="Times New Roman" w:cs="Times New Roman"/>
          <w:sz w:val="28"/>
          <w:szCs w:val="28"/>
        </w:rPr>
        <w:t>а</w:t>
      </w:r>
      <w:r w:rsidRPr="00940D79">
        <w:rPr>
          <w:rFonts w:ascii="Times New Roman" w:hAnsi="Times New Roman" w:cs="Times New Roman"/>
          <w:sz w:val="28"/>
          <w:szCs w:val="28"/>
        </w:rPr>
        <w:t>влению деятельности.</w:t>
      </w:r>
    </w:p>
    <w:p w:rsidR="0067345B" w:rsidRPr="00940D79" w:rsidRDefault="0067345B" w:rsidP="00940D7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3.2. Способствовать интеллектуальному развитию и развитию познавательных интересов у детей.</w:t>
      </w:r>
    </w:p>
    <w:p w:rsidR="0067345B" w:rsidRPr="00940D79" w:rsidRDefault="0067345B" w:rsidP="00940D7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3.3.Выявлять и оказывать особую поддержку воспитанникам, мотивированн</w:t>
      </w:r>
      <w:r w:rsidR="00FF304E">
        <w:rPr>
          <w:rFonts w:ascii="Times New Roman" w:hAnsi="Times New Roman" w:cs="Times New Roman"/>
          <w:sz w:val="28"/>
          <w:szCs w:val="28"/>
        </w:rPr>
        <w:t>ым</w:t>
      </w:r>
      <w:r w:rsidRPr="00940D79">
        <w:rPr>
          <w:rFonts w:ascii="Times New Roman" w:hAnsi="Times New Roman" w:cs="Times New Roman"/>
          <w:sz w:val="28"/>
          <w:szCs w:val="28"/>
        </w:rPr>
        <w:t xml:space="preserve"> в заявленной образовательной области;</w:t>
      </w:r>
    </w:p>
    <w:p w:rsidR="0067345B" w:rsidRPr="00940D79" w:rsidRDefault="0067345B" w:rsidP="00940D7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3.4.Знакомить родителей с достижениями воспитанников.</w:t>
      </w:r>
    </w:p>
    <w:p w:rsidR="0067345B" w:rsidRPr="00940D79" w:rsidRDefault="0067345B" w:rsidP="00940D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3.5. Обобщать и представлят</w:t>
      </w:r>
      <w:r w:rsidR="00726F35">
        <w:rPr>
          <w:rFonts w:ascii="Times New Roman" w:hAnsi="Times New Roman" w:cs="Times New Roman"/>
          <w:sz w:val="28"/>
          <w:szCs w:val="28"/>
        </w:rPr>
        <w:t>ь</w:t>
      </w:r>
      <w:r w:rsidRPr="00940D79">
        <w:rPr>
          <w:rFonts w:ascii="Times New Roman" w:hAnsi="Times New Roman" w:cs="Times New Roman"/>
          <w:sz w:val="28"/>
          <w:szCs w:val="28"/>
        </w:rPr>
        <w:t xml:space="preserve"> опыт своей деятельности для коллег и родителей МБДОУ, а также для других дошкольных учреждений района.</w:t>
      </w:r>
    </w:p>
    <w:p w:rsidR="0067345B" w:rsidRPr="00940D79" w:rsidRDefault="0067345B" w:rsidP="00940D7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3.6. Участвовать в мониторинговой процедуре .</w:t>
      </w:r>
    </w:p>
    <w:p w:rsidR="0067345B" w:rsidRPr="00940D79" w:rsidRDefault="0067345B" w:rsidP="00940D7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3.7.Вести установленную документацию, своевременно предоставлять администрации необходимые данные.</w:t>
      </w:r>
    </w:p>
    <w:p w:rsidR="0067345B" w:rsidRPr="00940D79" w:rsidRDefault="0067345B" w:rsidP="00940D7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3.8. осваивать дополнительные профессиональные образовательные программы профессиональной подготовки и переквалификации в объеме не менее 72 часа.</w:t>
      </w:r>
    </w:p>
    <w:p w:rsidR="0067345B" w:rsidRPr="00940D79" w:rsidRDefault="0067345B" w:rsidP="00940D7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3.9. Принимать участие в работе Совета педагогов, методических объединений, других формах методической работы, работе по проведению родительских собраний и консультаций, других мероприятий, предусмотренных годовым планом работы МБДОУ.</w:t>
      </w:r>
    </w:p>
    <w:p w:rsidR="0067345B" w:rsidRPr="00940D79" w:rsidRDefault="0067345B" w:rsidP="00940D7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3.10.установления связи с  внешними партнерами (библиотекой, школой)</w:t>
      </w:r>
    </w:p>
    <w:p w:rsidR="0067345B" w:rsidRPr="00940D79" w:rsidRDefault="0067345B" w:rsidP="00940D7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3.11. Обеспечивать </w:t>
      </w:r>
    </w:p>
    <w:p w:rsidR="0067345B" w:rsidRPr="00940D79" w:rsidRDefault="0067345B" w:rsidP="00940D7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Безопасность жизнедеятельности </w:t>
      </w:r>
      <w:r w:rsidR="00FF304E" w:rsidRPr="00940D79">
        <w:rPr>
          <w:rFonts w:ascii="Times New Roman" w:hAnsi="Times New Roman" w:cs="Times New Roman"/>
          <w:sz w:val="28"/>
          <w:szCs w:val="28"/>
        </w:rPr>
        <w:t>детей</w:t>
      </w:r>
      <w:r w:rsidR="00FF304E">
        <w:rPr>
          <w:rFonts w:ascii="Times New Roman" w:hAnsi="Times New Roman" w:cs="Times New Roman"/>
          <w:sz w:val="28"/>
          <w:szCs w:val="28"/>
        </w:rPr>
        <w:t>,</w:t>
      </w:r>
      <w:r w:rsidRPr="00940D79">
        <w:rPr>
          <w:rFonts w:ascii="Times New Roman" w:hAnsi="Times New Roman" w:cs="Times New Roman"/>
          <w:sz w:val="28"/>
          <w:szCs w:val="28"/>
        </w:rPr>
        <w:t xml:space="preserve"> соблюдени</w:t>
      </w:r>
      <w:r w:rsidR="00FF304E">
        <w:rPr>
          <w:rFonts w:ascii="Times New Roman" w:hAnsi="Times New Roman" w:cs="Times New Roman"/>
          <w:sz w:val="28"/>
          <w:szCs w:val="28"/>
        </w:rPr>
        <w:t>ю</w:t>
      </w:r>
      <w:r w:rsidRPr="00940D79">
        <w:rPr>
          <w:rFonts w:ascii="Times New Roman" w:hAnsi="Times New Roman" w:cs="Times New Roman"/>
          <w:sz w:val="28"/>
          <w:szCs w:val="28"/>
        </w:rPr>
        <w:t xml:space="preserve"> требований СанПиН при проведении непосредственно-образовательной деятельности;</w:t>
      </w:r>
    </w:p>
    <w:p w:rsidR="0067345B" w:rsidRPr="00940D79" w:rsidRDefault="0067345B" w:rsidP="00940D7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>Соблюдение требований правил охраны труда и пожарной безопасности.</w:t>
      </w:r>
    </w:p>
    <w:p w:rsidR="0067345B" w:rsidRPr="00940D79" w:rsidRDefault="0067345B" w:rsidP="00940D79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0D79">
        <w:rPr>
          <w:rFonts w:ascii="Times New Roman" w:hAnsi="Times New Roman" w:cs="Times New Roman"/>
          <w:b/>
          <w:bCs/>
          <w:sz w:val="28"/>
          <w:szCs w:val="28"/>
        </w:rPr>
        <w:t>4. Права</w:t>
      </w:r>
    </w:p>
    <w:p w:rsidR="0067345B" w:rsidRPr="00940D79" w:rsidRDefault="0067345B" w:rsidP="00940D79">
      <w:pPr>
        <w:pStyle w:val="af0"/>
        <w:rPr>
          <w:bCs/>
          <w:sz w:val="28"/>
          <w:szCs w:val="28"/>
        </w:rPr>
      </w:pPr>
      <w:r w:rsidRPr="00940D79">
        <w:rPr>
          <w:sz w:val="28"/>
          <w:szCs w:val="28"/>
        </w:rPr>
        <w:t xml:space="preserve">4.1. Руководитель  кружка  </w:t>
      </w:r>
      <w:r w:rsidRPr="00940D79">
        <w:rPr>
          <w:bCs/>
          <w:sz w:val="28"/>
          <w:szCs w:val="28"/>
        </w:rPr>
        <w:t>имеет права, предусмотренные ТК РФ, Законом об образовании, Федеральным государственным образовательным стандартом, Уставом и другими локальными актами МБДОУ.</w:t>
      </w:r>
    </w:p>
    <w:p w:rsidR="0067345B" w:rsidRPr="00940D79" w:rsidRDefault="0067345B" w:rsidP="00940D79">
      <w:pPr>
        <w:pStyle w:val="af0"/>
        <w:rPr>
          <w:sz w:val="28"/>
          <w:szCs w:val="28"/>
        </w:rPr>
      </w:pPr>
      <w:r w:rsidRPr="00940D79">
        <w:rPr>
          <w:sz w:val="28"/>
          <w:szCs w:val="28"/>
        </w:rPr>
        <w:t xml:space="preserve">4.2. Руководитель  кружка  </w:t>
      </w:r>
      <w:r w:rsidRPr="00940D79">
        <w:rPr>
          <w:bCs/>
          <w:sz w:val="28"/>
          <w:szCs w:val="28"/>
        </w:rPr>
        <w:t>имеет право</w:t>
      </w:r>
      <w:r w:rsidRPr="00940D79">
        <w:rPr>
          <w:sz w:val="28"/>
          <w:szCs w:val="28"/>
        </w:rPr>
        <w:t xml:space="preserve"> принимать участие:</w:t>
      </w:r>
    </w:p>
    <w:p w:rsidR="0067345B" w:rsidRPr="00940D79" w:rsidRDefault="0067345B" w:rsidP="00940D79">
      <w:pPr>
        <w:pStyle w:val="af0"/>
        <w:numPr>
          <w:ilvl w:val="0"/>
          <w:numId w:val="19"/>
        </w:numPr>
        <w:rPr>
          <w:sz w:val="28"/>
          <w:szCs w:val="28"/>
        </w:rPr>
      </w:pPr>
      <w:r w:rsidRPr="00940D79">
        <w:rPr>
          <w:sz w:val="28"/>
          <w:szCs w:val="28"/>
        </w:rPr>
        <w:t>в разработке программы ДОУ, годового плана МБДОУ;</w:t>
      </w:r>
    </w:p>
    <w:p w:rsidR="0067345B" w:rsidRPr="00940D79" w:rsidRDefault="0067345B" w:rsidP="00940D79">
      <w:pPr>
        <w:pStyle w:val="af0"/>
        <w:numPr>
          <w:ilvl w:val="0"/>
          <w:numId w:val="19"/>
        </w:numPr>
        <w:rPr>
          <w:sz w:val="28"/>
          <w:szCs w:val="28"/>
        </w:rPr>
      </w:pPr>
      <w:r w:rsidRPr="00940D79">
        <w:rPr>
          <w:sz w:val="28"/>
          <w:szCs w:val="28"/>
        </w:rPr>
        <w:t>в разработке любых управленческих решений, касающихся работы руководителя  кружка.</w:t>
      </w:r>
    </w:p>
    <w:p w:rsidR="0067345B" w:rsidRPr="00940D79" w:rsidRDefault="0067345B" w:rsidP="00940D79">
      <w:pPr>
        <w:pStyle w:val="af0"/>
        <w:rPr>
          <w:sz w:val="28"/>
          <w:szCs w:val="28"/>
        </w:rPr>
      </w:pPr>
      <w:r w:rsidRPr="00940D79">
        <w:rPr>
          <w:sz w:val="28"/>
          <w:szCs w:val="28"/>
        </w:rPr>
        <w:t xml:space="preserve">4.2. Устанавливать деловые контакты со сторонними организациями в рамках своей компетенции. </w:t>
      </w:r>
    </w:p>
    <w:p w:rsidR="0067345B" w:rsidRPr="00940D79" w:rsidRDefault="0067345B" w:rsidP="00940D79">
      <w:pPr>
        <w:pStyle w:val="af0"/>
        <w:rPr>
          <w:sz w:val="28"/>
          <w:szCs w:val="28"/>
        </w:rPr>
      </w:pPr>
      <w:r w:rsidRPr="00940D79">
        <w:rPr>
          <w:sz w:val="28"/>
          <w:szCs w:val="28"/>
        </w:rPr>
        <w:t>4.3. Повышать свою квалификацию.</w:t>
      </w:r>
    </w:p>
    <w:p w:rsidR="0067345B" w:rsidRPr="00940D79" w:rsidRDefault="00940D79" w:rsidP="00940D79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7345B" w:rsidRPr="00940D79">
        <w:rPr>
          <w:rFonts w:ascii="Times New Roman" w:hAnsi="Times New Roman" w:cs="Times New Roman"/>
          <w:b/>
          <w:bCs/>
          <w:sz w:val="28"/>
          <w:szCs w:val="28"/>
        </w:rPr>
        <w:t>. Ответственность</w:t>
      </w:r>
    </w:p>
    <w:p w:rsidR="0067345B" w:rsidRPr="00940D79" w:rsidRDefault="00940D79" w:rsidP="00940D79">
      <w:pPr>
        <w:pStyle w:val="af0"/>
        <w:rPr>
          <w:sz w:val="28"/>
          <w:szCs w:val="28"/>
        </w:rPr>
      </w:pPr>
      <w:r>
        <w:rPr>
          <w:sz w:val="28"/>
          <w:szCs w:val="28"/>
        </w:rPr>
        <w:t>5</w:t>
      </w:r>
      <w:r w:rsidR="0067345B" w:rsidRPr="00940D79">
        <w:rPr>
          <w:sz w:val="28"/>
          <w:szCs w:val="28"/>
        </w:rPr>
        <w:t>.1. Руководитель кружка несет персональную ответственность за сохранность жизни и здоровья каждого ребенка своей группы.</w:t>
      </w:r>
    </w:p>
    <w:p w:rsidR="0067345B" w:rsidRPr="00940D79" w:rsidRDefault="00940D79" w:rsidP="00940D7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7345B" w:rsidRPr="00940D79">
        <w:rPr>
          <w:rFonts w:ascii="Times New Roman" w:hAnsi="Times New Roman" w:cs="Times New Roman"/>
          <w:sz w:val="28"/>
          <w:szCs w:val="28"/>
        </w:rPr>
        <w:t>.2. Несет ответственность за сохранность имущества МБДОУ при ведении образовательного процесса.</w:t>
      </w:r>
    </w:p>
    <w:p w:rsidR="0067345B" w:rsidRPr="00940D79" w:rsidRDefault="0067345B" w:rsidP="00940D7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lastRenderedPageBreak/>
        <w:t>За применение методов воспитания, связанных с физическим насилием над личностью обучающихся руководитель кружка может быть уволен по ст.336 п.2 ТК РФ.</w:t>
      </w:r>
    </w:p>
    <w:p w:rsidR="0067345B" w:rsidRPr="00940D79" w:rsidRDefault="00940D79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7345B" w:rsidRPr="00940D79">
        <w:rPr>
          <w:rFonts w:ascii="Times New Roman" w:hAnsi="Times New Roman" w:cs="Times New Roman"/>
          <w:sz w:val="28"/>
          <w:szCs w:val="28"/>
        </w:rPr>
        <w:t>.3. За неисполнение всех обязанностей руководитель кружка несет дисциплинарную, материальную и уголовную ответственность в соответствии с действующим законодательством.</w:t>
      </w:r>
    </w:p>
    <w:p w:rsidR="0067345B" w:rsidRPr="00940D79" w:rsidRDefault="00940D79" w:rsidP="00940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D79">
        <w:rPr>
          <w:rFonts w:ascii="Times New Roman" w:hAnsi="Times New Roman" w:cs="Times New Roman"/>
          <w:b/>
          <w:sz w:val="28"/>
          <w:szCs w:val="28"/>
        </w:rPr>
        <w:t>6</w:t>
      </w:r>
      <w:r w:rsidR="0067345B" w:rsidRPr="00940D79">
        <w:rPr>
          <w:rFonts w:ascii="Times New Roman" w:hAnsi="Times New Roman" w:cs="Times New Roman"/>
          <w:b/>
          <w:sz w:val="28"/>
          <w:szCs w:val="28"/>
        </w:rPr>
        <w:t>. Взаимоотношения по должности</w:t>
      </w:r>
    </w:p>
    <w:p w:rsidR="0067345B" w:rsidRPr="00940D79" w:rsidRDefault="00940D79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Руководитель кружка р</w:t>
      </w:r>
      <w:r w:rsidR="0067345B" w:rsidRPr="00940D79">
        <w:rPr>
          <w:rFonts w:ascii="Times New Roman" w:hAnsi="Times New Roman" w:cs="Times New Roman"/>
          <w:sz w:val="28"/>
          <w:szCs w:val="28"/>
        </w:rPr>
        <w:t>аботает по графику, составленному исходя из общего расписания занятий воспитанников МБДОУ;</w:t>
      </w:r>
    </w:p>
    <w:p w:rsidR="0067345B" w:rsidRPr="00940D79" w:rsidRDefault="00940D79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="0067345B" w:rsidRPr="00940D79">
        <w:rPr>
          <w:rFonts w:ascii="Times New Roman" w:hAnsi="Times New Roman" w:cs="Times New Roman"/>
          <w:sz w:val="28"/>
          <w:szCs w:val="28"/>
        </w:rPr>
        <w:t>Получает от администрации МБДОУ информацию нормативно – правового и организационно – методического характера, знакомится под расписку с соответствующими документами;</w:t>
      </w:r>
    </w:p>
    <w:p w:rsidR="0067345B" w:rsidRPr="00940D79" w:rsidRDefault="00E03AE3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</w:t>
      </w:r>
      <w:r w:rsidR="0067345B" w:rsidRPr="00940D79">
        <w:rPr>
          <w:rFonts w:ascii="Times New Roman" w:hAnsi="Times New Roman" w:cs="Times New Roman"/>
          <w:sz w:val="28"/>
          <w:szCs w:val="28"/>
        </w:rPr>
        <w:t>Систематически обменивается информацией по вопросам входящим в свою компетенцию, с администрацией и педагогическими работниками</w:t>
      </w:r>
      <w:r>
        <w:rPr>
          <w:rFonts w:ascii="Times New Roman" w:hAnsi="Times New Roman" w:cs="Times New Roman"/>
          <w:sz w:val="28"/>
          <w:szCs w:val="28"/>
        </w:rPr>
        <w:t xml:space="preserve"> и родителями воспитанников </w:t>
      </w:r>
      <w:r w:rsidR="0067345B" w:rsidRPr="00940D79">
        <w:rPr>
          <w:rFonts w:ascii="Times New Roman" w:hAnsi="Times New Roman" w:cs="Times New Roman"/>
          <w:sz w:val="28"/>
          <w:szCs w:val="28"/>
        </w:rPr>
        <w:t xml:space="preserve"> МБДОУ;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79">
        <w:rPr>
          <w:rFonts w:ascii="Times New Roman" w:hAnsi="Times New Roman" w:cs="Times New Roman"/>
          <w:sz w:val="28"/>
          <w:szCs w:val="28"/>
        </w:rPr>
        <w:t xml:space="preserve">Подотчётен  заведующей МБДОУ и Совету педагогов. </w:t>
      </w:r>
    </w:p>
    <w:p w:rsidR="0067345B" w:rsidRPr="00940D79" w:rsidRDefault="0067345B" w:rsidP="00940D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570"/>
      </w:tblGrid>
      <w:tr w:rsidR="00940D79" w:rsidRPr="00940D79" w:rsidTr="00F2502F">
        <w:tc>
          <w:tcPr>
            <w:tcW w:w="9570" w:type="dxa"/>
          </w:tcPr>
          <w:p w:rsidR="00940D79" w:rsidRPr="00940D79" w:rsidRDefault="00940D79" w:rsidP="00940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D79">
              <w:rPr>
                <w:rFonts w:ascii="Times New Roman" w:hAnsi="Times New Roman" w:cs="Times New Roman"/>
                <w:sz w:val="24"/>
                <w:szCs w:val="24"/>
              </w:rPr>
              <w:t>С инструкцией ознакомлена: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D79">
              <w:rPr>
                <w:rFonts w:ascii="Times New Roman" w:hAnsi="Times New Roman" w:cs="Times New Roman"/>
                <w:sz w:val="24"/>
                <w:szCs w:val="24"/>
              </w:rPr>
              <w:t>Подпись/ расшифровка подписи</w:t>
            </w:r>
          </w:p>
        </w:tc>
      </w:tr>
    </w:tbl>
    <w:p w:rsidR="0067345B" w:rsidRPr="00940D79" w:rsidRDefault="0067345B" w:rsidP="00940D79"/>
    <w:p w:rsidR="0067345B" w:rsidRPr="00940D79" w:rsidRDefault="0067345B" w:rsidP="00940D79"/>
    <w:p w:rsidR="0067345B" w:rsidRPr="00940D79" w:rsidRDefault="0067345B" w:rsidP="00940D79"/>
    <w:p w:rsidR="00F2502F" w:rsidRDefault="00F2502F">
      <w:r>
        <w:br w:type="page"/>
      </w:r>
    </w:p>
    <w:p w:rsidR="0067345B" w:rsidRDefault="00F2502F" w:rsidP="00F2502F">
      <w:pPr>
        <w:jc w:val="center"/>
        <w:rPr>
          <w:rFonts w:ascii="Times New Roman" w:hAnsi="Times New Roman" w:cs="Times New Roman"/>
          <w:sz w:val="28"/>
          <w:szCs w:val="28"/>
        </w:rPr>
      </w:pPr>
      <w:r w:rsidRPr="00F2502F">
        <w:rPr>
          <w:rFonts w:ascii="Times New Roman" w:hAnsi="Times New Roman" w:cs="Times New Roman"/>
          <w:sz w:val="28"/>
          <w:szCs w:val="28"/>
        </w:rPr>
        <w:lastRenderedPageBreak/>
        <w:t>Дополнительные документы по организации кружковой деятельности</w:t>
      </w:r>
    </w:p>
    <w:p w:rsidR="00A0114B" w:rsidRPr="00A0114B" w:rsidRDefault="00A0114B" w:rsidP="00A0114B">
      <w:pPr>
        <w:rPr>
          <w:rFonts w:ascii="Times New Roman" w:hAnsi="Times New Roman" w:cs="Times New Roman"/>
          <w:b/>
          <w:sz w:val="28"/>
          <w:szCs w:val="28"/>
        </w:rPr>
      </w:pPr>
      <w:r w:rsidRPr="00A0114B">
        <w:rPr>
          <w:rFonts w:ascii="Times New Roman" w:hAnsi="Times New Roman" w:cs="Times New Roman"/>
          <w:b/>
          <w:sz w:val="28"/>
          <w:szCs w:val="28"/>
        </w:rPr>
        <w:t>Заявление для родителей.</w:t>
      </w:r>
    </w:p>
    <w:p w:rsidR="00F2502F" w:rsidRPr="00F2502F" w:rsidRDefault="00F2502F" w:rsidP="00F2502F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 xml:space="preserve">Заведующей МБДОУ </w:t>
      </w:r>
    </w:p>
    <w:p w:rsidR="00F2502F" w:rsidRPr="00F2502F" w:rsidRDefault="00F2502F" w:rsidP="00F250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Ирбинский</w:t>
      </w:r>
    </w:p>
    <w:p w:rsidR="00F2502F" w:rsidRPr="00F2502F" w:rsidRDefault="00726F35" w:rsidP="00726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2502F" w:rsidRPr="00F2502F">
        <w:rPr>
          <w:rFonts w:ascii="Times New Roman" w:hAnsi="Times New Roman" w:cs="Times New Roman"/>
          <w:sz w:val="24"/>
          <w:szCs w:val="24"/>
        </w:rPr>
        <w:t>детский сад № 2 «Теремок»</w:t>
      </w:r>
    </w:p>
    <w:p w:rsidR="00F2502F" w:rsidRPr="00F2502F" w:rsidRDefault="00F2502F" w:rsidP="00F250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726F3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2502F">
        <w:rPr>
          <w:rFonts w:ascii="Times New Roman" w:hAnsi="Times New Roman" w:cs="Times New Roman"/>
          <w:sz w:val="24"/>
          <w:szCs w:val="24"/>
        </w:rPr>
        <w:t xml:space="preserve">Г.А. Борисовой  </w:t>
      </w:r>
    </w:p>
    <w:p w:rsidR="00F2502F" w:rsidRPr="00F2502F" w:rsidRDefault="00A0114B" w:rsidP="00726F35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6F35">
        <w:rPr>
          <w:rFonts w:ascii="Times New Roman" w:hAnsi="Times New Roman" w:cs="Times New Roman"/>
          <w:sz w:val="24"/>
          <w:szCs w:val="24"/>
        </w:rPr>
        <w:t xml:space="preserve">От родителя/законного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26F35">
        <w:rPr>
          <w:rFonts w:ascii="Times New Roman" w:hAnsi="Times New Roman" w:cs="Times New Roman"/>
          <w:sz w:val="24"/>
          <w:szCs w:val="24"/>
        </w:rPr>
        <w:t>представителя________________</w:t>
      </w:r>
    </w:p>
    <w:p w:rsidR="00F2502F" w:rsidRPr="00F2502F" w:rsidRDefault="00F2502F" w:rsidP="00F250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 xml:space="preserve">Заявление </w:t>
      </w:r>
    </w:p>
    <w:p w:rsidR="00F2502F" w:rsidRPr="00F2502F" w:rsidRDefault="00F2502F" w:rsidP="00F25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>Прошу зачислить __________________________________________________________________</w:t>
      </w:r>
    </w:p>
    <w:p w:rsidR="00F2502F" w:rsidRPr="00F2502F" w:rsidRDefault="00F2502F" w:rsidP="00F25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 xml:space="preserve">               (Ф.И.О. год рождения ребенка, группа МБДОУ) </w:t>
      </w:r>
    </w:p>
    <w:p w:rsidR="00F2502F" w:rsidRPr="00F2502F" w:rsidRDefault="00F2502F" w:rsidP="00F25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 xml:space="preserve">на занятия в кружок «_______________________________» </w:t>
      </w:r>
    </w:p>
    <w:p w:rsidR="00F2502F" w:rsidRPr="00F2502F" w:rsidRDefault="00F2502F" w:rsidP="00F25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>Руководитель кружка: (Ф.И.О. полностью)</w:t>
      </w:r>
    </w:p>
    <w:p w:rsidR="00F2502F" w:rsidRPr="00F2502F" w:rsidRDefault="00F2502F" w:rsidP="00F25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>Время занятий в кружке с 1октября  20____года  по 25 мая 20____ года.</w:t>
      </w:r>
    </w:p>
    <w:p w:rsidR="00F2502F" w:rsidRPr="00F2502F" w:rsidRDefault="00F2502F" w:rsidP="00F25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>С условиями посещения, задачами работы кружка ознакомлен (а).</w:t>
      </w:r>
    </w:p>
    <w:p w:rsidR="00F2502F" w:rsidRPr="00F2502F" w:rsidRDefault="00F2502F" w:rsidP="00F25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>Согласе</w:t>
      </w:r>
      <w:r w:rsidR="00FF304E" w:rsidRPr="00F2502F">
        <w:rPr>
          <w:rFonts w:ascii="Times New Roman" w:hAnsi="Times New Roman" w:cs="Times New Roman"/>
          <w:sz w:val="24"/>
          <w:szCs w:val="24"/>
        </w:rPr>
        <w:t>н (</w:t>
      </w:r>
      <w:r w:rsidRPr="00F2502F">
        <w:rPr>
          <w:rFonts w:ascii="Times New Roman" w:hAnsi="Times New Roman" w:cs="Times New Roman"/>
          <w:sz w:val="24"/>
          <w:szCs w:val="24"/>
        </w:rPr>
        <w:t>на) обеспечить ребенка необходимыми материалами для  занятий.</w:t>
      </w:r>
    </w:p>
    <w:p w:rsidR="00F2502F" w:rsidRPr="00F2502F" w:rsidRDefault="00F2502F" w:rsidP="00F25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502F" w:rsidRPr="00F2502F" w:rsidRDefault="00F2502F" w:rsidP="00F25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153B" w:rsidRPr="00F2502F" w:rsidRDefault="00F2502F" w:rsidP="00F250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502F">
        <w:rPr>
          <w:rFonts w:ascii="Times New Roman" w:hAnsi="Times New Roman" w:cs="Times New Roman"/>
          <w:sz w:val="24"/>
          <w:szCs w:val="24"/>
        </w:rPr>
        <w:t>Дата ____________                                        подпись __________/расшифровка</w:t>
      </w:r>
    </w:p>
    <w:p w:rsidR="00A0114B" w:rsidRDefault="00A0114B" w:rsidP="00A0114B">
      <w:pPr>
        <w:rPr>
          <w:rFonts w:ascii="Times New Roman" w:hAnsi="Times New Roman" w:cs="Times New Roman"/>
          <w:b/>
          <w:sz w:val="28"/>
          <w:szCs w:val="28"/>
        </w:rPr>
      </w:pPr>
    </w:p>
    <w:p w:rsidR="00A0114B" w:rsidRDefault="00A0114B" w:rsidP="00A0114B">
      <w:pPr>
        <w:rPr>
          <w:rFonts w:ascii="Calibri" w:eastAsia="Times New Roman" w:hAnsi="Calibri" w:cs="Times New Roman"/>
        </w:rPr>
      </w:pPr>
      <w:r w:rsidRPr="00A0114B">
        <w:rPr>
          <w:rFonts w:ascii="Times New Roman" w:hAnsi="Times New Roman" w:cs="Times New Roman"/>
          <w:b/>
          <w:sz w:val="28"/>
          <w:szCs w:val="28"/>
        </w:rPr>
        <w:t>Заявление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сотрудника.</w:t>
      </w:r>
    </w:p>
    <w:p w:rsidR="00A0114B" w:rsidRPr="00A0114B" w:rsidRDefault="00A0114B" w:rsidP="00A011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114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Заведующей МБДОУ</w:t>
      </w:r>
    </w:p>
    <w:p w:rsidR="00A0114B" w:rsidRPr="00A0114B" w:rsidRDefault="00A0114B" w:rsidP="00A01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  <w:t xml:space="preserve">Ирбинский детский сад № 2 </w:t>
      </w:r>
    </w:p>
    <w:p w:rsidR="00A0114B" w:rsidRPr="00A0114B" w:rsidRDefault="00A0114B" w:rsidP="00A01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  <w:t>«Теремок»</w:t>
      </w:r>
    </w:p>
    <w:p w:rsidR="00A0114B" w:rsidRPr="00A0114B" w:rsidRDefault="00A0114B" w:rsidP="00A01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  <w:t>Борисовой Г.А.</w:t>
      </w:r>
    </w:p>
    <w:p w:rsidR="00A0114B" w:rsidRPr="00A0114B" w:rsidRDefault="00A0114B" w:rsidP="00A0114B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0114B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(Должность, Ф.И.О.)</w:t>
      </w:r>
    </w:p>
    <w:p w:rsidR="00A0114B" w:rsidRPr="00A0114B" w:rsidRDefault="00A0114B" w:rsidP="00A01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</w:r>
      <w:r w:rsidRPr="00A0114B">
        <w:rPr>
          <w:rFonts w:ascii="Times New Roman" w:eastAsia="Times New Roman" w:hAnsi="Times New Roman" w:cs="Times New Roman"/>
          <w:sz w:val="24"/>
          <w:szCs w:val="24"/>
        </w:rPr>
        <w:tab/>
        <w:t>________________________</w:t>
      </w:r>
    </w:p>
    <w:p w:rsidR="00A0114B" w:rsidRPr="00A0114B" w:rsidRDefault="00A0114B" w:rsidP="00A011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114B" w:rsidRPr="00A0114B" w:rsidRDefault="00A0114B" w:rsidP="00A011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114B">
        <w:rPr>
          <w:rFonts w:ascii="Times New Roman" w:eastAsia="Times New Roman" w:hAnsi="Times New Roman" w:cs="Times New Roman"/>
          <w:sz w:val="24"/>
          <w:szCs w:val="24"/>
        </w:rPr>
        <w:t>заявление.</w:t>
      </w:r>
    </w:p>
    <w:p w:rsidR="00A0114B" w:rsidRPr="00A0114B" w:rsidRDefault="00A0114B" w:rsidP="00A01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114B" w:rsidRPr="00A0114B" w:rsidRDefault="00A0114B" w:rsidP="00A011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0114B">
        <w:rPr>
          <w:rFonts w:ascii="Times New Roman" w:eastAsia="Times New Roman" w:hAnsi="Times New Roman" w:cs="Times New Roman"/>
          <w:sz w:val="24"/>
          <w:szCs w:val="24"/>
        </w:rPr>
        <w:t>Прошу разрешить мне проводить занятия в кружке «_____________________________________________________» для детей ______________________________групп(ы), в свободное от основной работы время, в соответствии с расписанием работы кружка с 1 октября 20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A0114B">
        <w:rPr>
          <w:rFonts w:ascii="Times New Roman" w:eastAsia="Times New Roman" w:hAnsi="Times New Roman" w:cs="Times New Roman"/>
          <w:sz w:val="24"/>
          <w:szCs w:val="24"/>
        </w:rPr>
        <w:t xml:space="preserve"> года по 25 мая 20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0114B">
        <w:rPr>
          <w:rFonts w:ascii="Times New Roman" w:eastAsia="Times New Roman" w:hAnsi="Times New Roman" w:cs="Times New Roman"/>
          <w:sz w:val="24"/>
          <w:szCs w:val="24"/>
        </w:rPr>
        <w:t xml:space="preserve"> года.  </w:t>
      </w:r>
    </w:p>
    <w:p w:rsidR="00A0114B" w:rsidRPr="00A0114B" w:rsidRDefault="00A0114B" w:rsidP="00A011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0114B">
        <w:rPr>
          <w:rFonts w:ascii="Times New Roman" w:eastAsia="Times New Roman" w:hAnsi="Times New Roman" w:cs="Times New Roman"/>
          <w:sz w:val="24"/>
          <w:szCs w:val="24"/>
        </w:rPr>
        <w:t>С должностной инструкцией, техникой безопасности при проведении занятий ознакомлена.</w:t>
      </w:r>
    </w:p>
    <w:p w:rsidR="00A0114B" w:rsidRPr="00A0114B" w:rsidRDefault="00A0114B" w:rsidP="00A011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0114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A0114B" w:rsidRPr="00A0114B" w:rsidRDefault="00A0114B" w:rsidP="00A01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114B" w:rsidRPr="00A0114B" w:rsidRDefault="00A0114B" w:rsidP="00A01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114B" w:rsidRPr="00A0114B" w:rsidRDefault="00A0114B" w:rsidP="00A01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14B">
        <w:rPr>
          <w:rFonts w:ascii="Times New Roman" w:eastAsia="Times New Roman" w:hAnsi="Times New Roman" w:cs="Times New Roman"/>
          <w:sz w:val="24"/>
          <w:szCs w:val="24"/>
        </w:rPr>
        <w:t>«___</w:t>
      </w:r>
      <w:r>
        <w:rPr>
          <w:rFonts w:ascii="Times New Roman" w:hAnsi="Times New Roman" w:cs="Times New Roman"/>
          <w:sz w:val="24"/>
          <w:szCs w:val="24"/>
        </w:rPr>
        <w:t>_» _____20__</w:t>
      </w:r>
      <w:r w:rsidRPr="00A0114B">
        <w:rPr>
          <w:rFonts w:ascii="Times New Roman" w:eastAsia="Times New Roman" w:hAnsi="Times New Roman" w:cs="Times New Roman"/>
          <w:sz w:val="24"/>
          <w:szCs w:val="24"/>
        </w:rPr>
        <w:t xml:space="preserve"> г.                                                           __________________</w:t>
      </w:r>
      <w:r>
        <w:rPr>
          <w:rFonts w:ascii="Times New Roman" w:hAnsi="Times New Roman" w:cs="Times New Roman"/>
          <w:sz w:val="24"/>
          <w:szCs w:val="24"/>
        </w:rPr>
        <w:t>/______________</w:t>
      </w:r>
    </w:p>
    <w:p w:rsidR="00A0114B" w:rsidRDefault="00A0114B" w:rsidP="00A0114B">
      <w:pPr>
        <w:rPr>
          <w:rFonts w:ascii="Calibri" w:eastAsia="Times New Roman" w:hAnsi="Calibri" w:cs="Times New Roman"/>
          <w:sz w:val="28"/>
          <w:szCs w:val="28"/>
        </w:rPr>
      </w:pPr>
    </w:p>
    <w:p w:rsidR="00A0114B" w:rsidRPr="001B51E8" w:rsidRDefault="00A0114B" w:rsidP="00A0114B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726F35" w:rsidRDefault="00726F35">
      <w:pPr>
        <w:rPr>
          <w:rFonts w:ascii="Times New Roman" w:hAnsi="Times New Roman" w:cs="Times New Roman"/>
          <w:sz w:val="24"/>
          <w:szCs w:val="24"/>
        </w:rPr>
      </w:pPr>
    </w:p>
    <w:p w:rsidR="00726F35" w:rsidRDefault="00726F35" w:rsidP="00E3683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6830" w:rsidRDefault="00E36830" w:rsidP="00E3683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Ирбинский детский сад №2 «Теремок»</w:t>
      </w:r>
    </w:p>
    <w:p w:rsidR="00E36830" w:rsidRDefault="00E36830" w:rsidP="00E36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Утверждаю</w:t>
      </w:r>
    </w:p>
    <w:p w:rsidR="00E36830" w:rsidRDefault="00E36830" w:rsidP="00E36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Совета педагогов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Заведующая  МБДОУ</w:t>
      </w:r>
    </w:p>
    <w:p w:rsidR="00E36830" w:rsidRDefault="00E36830" w:rsidP="00E36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 Г.А. Борисова</w:t>
      </w:r>
    </w:p>
    <w:p w:rsidR="00E36830" w:rsidRDefault="00E36830" w:rsidP="00E36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от </w:t>
      </w:r>
      <w:r>
        <w:rPr>
          <w:rFonts w:ascii="Times New Roman" w:hAnsi="Times New Roman" w:cs="Times New Roman"/>
          <w:sz w:val="24"/>
          <w:szCs w:val="24"/>
        </w:rPr>
        <w:tab/>
        <w:t>27.08.14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Приказ от 29 .08.14 №14</w:t>
      </w:r>
    </w:p>
    <w:p w:rsidR="00E36830" w:rsidRPr="00D82EB4" w:rsidRDefault="00E36830" w:rsidP="00E368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6830" w:rsidRDefault="00E36830" w:rsidP="00E3683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6830" w:rsidRDefault="00E36830" w:rsidP="00E3683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6830" w:rsidRDefault="00E36830" w:rsidP="00E3683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6830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6830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6830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6830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6830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6830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6830" w:rsidRPr="00D275E3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5E3">
        <w:rPr>
          <w:rFonts w:ascii="Times New Roman" w:hAnsi="Times New Roman" w:cs="Times New Roman"/>
          <w:b/>
          <w:sz w:val="36"/>
          <w:szCs w:val="36"/>
        </w:rPr>
        <w:t>Рабочая программа</w:t>
      </w:r>
    </w:p>
    <w:p w:rsidR="00E36830" w:rsidRPr="00D275E3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5E3">
        <w:rPr>
          <w:rFonts w:ascii="Times New Roman" w:hAnsi="Times New Roman" w:cs="Times New Roman"/>
          <w:b/>
          <w:sz w:val="36"/>
          <w:szCs w:val="36"/>
        </w:rPr>
        <w:t>по реализации образовательной области  «Познавательное развитие»</w:t>
      </w:r>
    </w:p>
    <w:p w:rsidR="00E36830" w:rsidRPr="00D275E3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5E3">
        <w:rPr>
          <w:rFonts w:ascii="Times New Roman" w:hAnsi="Times New Roman" w:cs="Times New Roman"/>
          <w:b/>
          <w:sz w:val="36"/>
          <w:szCs w:val="36"/>
        </w:rPr>
        <w:t>обучению детей игре в шашки</w:t>
      </w:r>
    </w:p>
    <w:p w:rsidR="00E36830" w:rsidRPr="00E05D8B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D8B">
        <w:rPr>
          <w:rFonts w:ascii="Times New Roman" w:hAnsi="Times New Roman" w:cs="Times New Roman"/>
          <w:b/>
          <w:sz w:val="28"/>
          <w:szCs w:val="28"/>
        </w:rPr>
        <w:t>(Дополнительное образование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5D8B">
        <w:rPr>
          <w:rFonts w:ascii="Times New Roman" w:hAnsi="Times New Roman" w:cs="Times New Roman"/>
          <w:b/>
          <w:sz w:val="28"/>
          <w:szCs w:val="28"/>
        </w:rPr>
        <w:t>старшего дошкольного возраста</w:t>
      </w:r>
    </w:p>
    <w:p w:rsidR="00E36830" w:rsidRPr="00E05D8B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D8B">
        <w:rPr>
          <w:rFonts w:ascii="Times New Roman" w:hAnsi="Times New Roman" w:cs="Times New Roman"/>
          <w:b/>
          <w:sz w:val="28"/>
          <w:szCs w:val="28"/>
        </w:rPr>
        <w:t>в форме кружковой деятельности)</w:t>
      </w:r>
    </w:p>
    <w:p w:rsidR="00E36830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6830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6830" w:rsidRPr="00D275E3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кружок </w:t>
      </w:r>
      <w:r w:rsidRPr="00D275E3">
        <w:rPr>
          <w:rFonts w:ascii="Times New Roman" w:hAnsi="Times New Roman" w:cs="Times New Roman"/>
          <w:b/>
          <w:sz w:val="36"/>
          <w:szCs w:val="36"/>
        </w:rPr>
        <w:t>«Юный шашист»</w:t>
      </w:r>
    </w:p>
    <w:p w:rsidR="00E36830" w:rsidRPr="00D275E3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6830" w:rsidRDefault="00E36830" w:rsidP="00E36830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6830" w:rsidRDefault="00E36830" w:rsidP="00E36830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6830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E36830" w:rsidRDefault="00E36830" w:rsidP="00E36830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36830" w:rsidRDefault="00E36830" w:rsidP="00E36830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36830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Левина Тамара Викторовна</w:t>
      </w:r>
    </w:p>
    <w:p w:rsidR="00E36830" w:rsidRPr="00B03032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Высшая квалификационная категория</w:t>
      </w:r>
    </w:p>
    <w:p w:rsidR="00E36830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6830" w:rsidRDefault="00E36830" w:rsidP="00E368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Б-Ирба</w:t>
      </w:r>
    </w:p>
    <w:p w:rsidR="00E36830" w:rsidRPr="00B96833" w:rsidRDefault="00E36830" w:rsidP="00E368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96833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E36830" w:rsidRPr="00D275E3" w:rsidRDefault="00E36830" w:rsidP="00A01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5E3">
        <w:rPr>
          <w:rFonts w:ascii="Times New Roman" w:hAnsi="Times New Roman" w:cs="Times New Roman"/>
          <w:sz w:val="28"/>
          <w:szCs w:val="28"/>
        </w:rPr>
        <w:t xml:space="preserve">Занятие физической культурой, спортом делают человека здоровым, закаленным и физически крепким.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D275E3">
        <w:rPr>
          <w:rFonts w:ascii="Times New Roman" w:hAnsi="Times New Roman" w:cs="Times New Roman"/>
          <w:sz w:val="28"/>
          <w:szCs w:val="28"/>
        </w:rPr>
        <w:t xml:space="preserve"> интеллектуальными видами спорта делает жизнь духовно красивой, умственно развивает, тренирует память и логическое мышление.</w:t>
      </w:r>
    </w:p>
    <w:p w:rsidR="00E36830" w:rsidRPr="00D275E3" w:rsidRDefault="00E36830" w:rsidP="00A01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5E3">
        <w:rPr>
          <w:rFonts w:ascii="Times New Roman" w:hAnsi="Times New Roman" w:cs="Times New Roman"/>
          <w:sz w:val="28"/>
          <w:szCs w:val="28"/>
        </w:rPr>
        <w:t xml:space="preserve">Шашки – это и наука, и спорт, и искусство в одной игре, доставляющие много радости и удовольствия. Игра в шашки содержит в себе элементы импровизации, динамического творчества, а значит и прогрессивного развития личности. Тренирует в нужном направлении детские эмоции, вырабатывая ряд душевных качеств, необходимых для гармонического развития личности в дальнейшей вне игровой жизни.   Обучение игре в шашки является одним из компонентов углубленного познавательного развития детей. </w:t>
      </w:r>
    </w:p>
    <w:p w:rsidR="00E36830" w:rsidRPr="00D275E3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5E3">
        <w:rPr>
          <w:rFonts w:ascii="Times New Roman" w:hAnsi="Times New Roman" w:cs="Times New Roman"/>
          <w:sz w:val="28"/>
          <w:szCs w:val="28"/>
        </w:rPr>
        <w:t xml:space="preserve"> Игра в шашки способствует интеллектуальному развитию ребенка. Дети, обучающиеся таким играм, становятся собраннее, привыкают самостоятельно думать и принимать решения, развивает усидчивость, внимательность и целеустремленность.</w:t>
      </w:r>
    </w:p>
    <w:p w:rsidR="00E36830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5E3">
        <w:rPr>
          <w:rFonts w:ascii="Times New Roman" w:hAnsi="Times New Roman" w:cs="Times New Roman"/>
          <w:sz w:val="28"/>
          <w:szCs w:val="28"/>
        </w:rPr>
        <w:t xml:space="preserve">       При реализации программы учитываются возрастные и индивидуальные возможности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75E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E36830" w:rsidRPr="00D275E3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5E3">
        <w:rPr>
          <w:rFonts w:ascii="Times New Roman" w:hAnsi="Times New Roman" w:cs="Times New Roman"/>
          <w:b/>
          <w:sz w:val="28"/>
          <w:szCs w:val="28"/>
        </w:rPr>
        <w:t xml:space="preserve"> Цель программы:</w:t>
      </w:r>
    </w:p>
    <w:p w:rsidR="00E36830" w:rsidRPr="00D275E3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5E3">
        <w:rPr>
          <w:rFonts w:ascii="Times New Roman" w:hAnsi="Times New Roman" w:cs="Times New Roman"/>
          <w:sz w:val="28"/>
          <w:szCs w:val="28"/>
        </w:rPr>
        <w:t xml:space="preserve">     Формирование у детей устойчивого интереса к шашкам.</w:t>
      </w:r>
    </w:p>
    <w:p w:rsidR="00E36830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30" w:rsidRPr="00D275E3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5E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36830" w:rsidRDefault="00E36830" w:rsidP="00E36830">
      <w:pPr>
        <w:pStyle w:val="a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830" w:rsidRPr="00D275E3" w:rsidRDefault="00E36830" w:rsidP="00E36830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5E3">
        <w:rPr>
          <w:rFonts w:ascii="Times New Roman" w:hAnsi="Times New Roman" w:cs="Times New Roman"/>
          <w:sz w:val="28"/>
          <w:szCs w:val="28"/>
        </w:rPr>
        <w:t>Помочь детям овладеть основами шашечной игры.</w:t>
      </w:r>
    </w:p>
    <w:p w:rsidR="00E36830" w:rsidRPr="00D275E3" w:rsidRDefault="00E36830" w:rsidP="00E36830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5E3">
        <w:rPr>
          <w:rFonts w:ascii="Times New Roman" w:hAnsi="Times New Roman" w:cs="Times New Roman"/>
          <w:sz w:val="28"/>
          <w:szCs w:val="28"/>
        </w:rPr>
        <w:t>Развивать зрительную память, внимание и логическое мышление.</w:t>
      </w:r>
    </w:p>
    <w:p w:rsidR="00E36830" w:rsidRPr="00D275E3" w:rsidRDefault="00E36830" w:rsidP="00E36830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5E3">
        <w:rPr>
          <w:rFonts w:ascii="Times New Roman" w:hAnsi="Times New Roman" w:cs="Times New Roman"/>
          <w:sz w:val="28"/>
          <w:szCs w:val="28"/>
        </w:rPr>
        <w:t>Формировать умение оценивать созданные игровые ситуации.</w:t>
      </w:r>
    </w:p>
    <w:p w:rsidR="00E36830" w:rsidRPr="00D275E3" w:rsidRDefault="00E36830" w:rsidP="00E36830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5E3">
        <w:rPr>
          <w:rFonts w:ascii="Times New Roman" w:hAnsi="Times New Roman" w:cs="Times New Roman"/>
          <w:sz w:val="28"/>
          <w:szCs w:val="28"/>
        </w:rPr>
        <w:t>Воспитывать быстроту и гибкость мышления.</w:t>
      </w:r>
    </w:p>
    <w:p w:rsidR="00E36830" w:rsidRPr="00D275E3" w:rsidRDefault="00E36830" w:rsidP="00E36830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5E3">
        <w:rPr>
          <w:rFonts w:ascii="Times New Roman" w:hAnsi="Times New Roman" w:cs="Times New Roman"/>
          <w:sz w:val="28"/>
          <w:szCs w:val="28"/>
        </w:rPr>
        <w:t>Воспитывать коммуникативные способности детей.</w:t>
      </w:r>
    </w:p>
    <w:p w:rsidR="00E36830" w:rsidRDefault="00E36830" w:rsidP="00E36830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30" w:rsidRDefault="00E36830" w:rsidP="00E36830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2EE">
        <w:rPr>
          <w:rFonts w:ascii="Times New Roman" w:hAnsi="Times New Roman" w:cs="Times New Roman"/>
          <w:b/>
          <w:sz w:val="28"/>
          <w:szCs w:val="28"/>
        </w:rPr>
        <w:t>Нормативное обеспечение программы:</w:t>
      </w:r>
    </w:p>
    <w:p w:rsidR="00E36830" w:rsidRPr="009952EE" w:rsidRDefault="00E36830" w:rsidP="00E36830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36830" w:rsidRPr="009952EE" w:rsidRDefault="00E36830" w:rsidP="00E36830">
      <w:pPr>
        <w:pStyle w:val="af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Закон РФ об образовании,  №273-ф3 от 29.12.2012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52EE">
        <w:rPr>
          <w:rFonts w:ascii="Times New Roman" w:hAnsi="Times New Roman" w:cs="Times New Roman"/>
          <w:sz w:val="28"/>
          <w:szCs w:val="28"/>
        </w:rPr>
        <w:t>год</w:t>
      </w:r>
    </w:p>
    <w:p w:rsidR="00E36830" w:rsidRPr="009952EE" w:rsidRDefault="00E36830" w:rsidP="00E36830">
      <w:pPr>
        <w:pStyle w:val="af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стандарт дошкольного образования. Утвержден приказом Минобразования и науки от 17 октября 2013года </w:t>
      </w:r>
    </w:p>
    <w:p w:rsidR="00E36830" w:rsidRPr="009952EE" w:rsidRDefault="00E36830" w:rsidP="00E36830">
      <w:pPr>
        <w:pStyle w:val="af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 xml:space="preserve">СанПиН  2.4.1 3049-13   «Санитарно-эпидемилогическое  требование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952EE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952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содержанию и </w:t>
      </w:r>
      <w:r w:rsidRPr="009952EE">
        <w:rPr>
          <w:rFonts w:ascii="Times New Roman" w:hAnsi="Times New Roman" w:cs="Times New Roman"/>
          <w:sz w:val="28"/>
          <w:szCs w:val="28"/>
        </w:rPr>
        <w:t xml:space="preserve"> организации режима работы дошкольных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52EE">
        <w:rPr>
          <w:rFonts w:ascii="Times New Roman" w:hAnsi="Times New Roman" w:cs="Times New Roman"/>
          <w:sz w:val="28"/>
          <w:szCs w:val="28"/>
        </w:rPr>
        <w:t>.</w:t>
      </w:r>
    </w:p>
    <w:p w:rsidR="00E36830" w:rsidRPr="009952EE" w:rsidRDefault="00E36830" w:rsidP="00E36830">
      <w:pPr>
        <w:pStyle w:val="af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Устав МБДОУ Ирбинский детский сад №2 «Тер</w:t>
      </w:r>
      <w:r>
        <w:rPr>
          <w:rFonts w:ascii="Times New Roman" w:hAnsi="Times New Roman" w:cs="Times New Roman"/>
          <w:sz w:val="28"/>
          <w:szCs w:val="28"/>
        </w:rPr>
        <w:t>емок»</w:t>
      </w:r>
    </w:p>
    <w:p w:rsidR="00E36830" w:rsidRPr="009952EE" w:rsidRDefault="00E36830" w:rsidP="00E36830">
      <w:pPr>
        <w:pStyle w:val="af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«Учитесь играть в шашки» Б.М. Герцензон,  Л.М. Рамм</w:t>
      </w:r>
    </w:p>
    <w:p w:rsidR="00E36830" w:rsidRPr="009952EE" w:rsidRDefault="00E36830" w:rsidP="00E36830">
      <w:pPr>
        <w:pStyle w:val="af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 xml:space="preserve">Интернет сайт  для любителей шашек  </w:t>
      </w:r>
      <w:r w:rsidRPr="009952E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9952EE">
        <w:rPr>
          <w:rFonts w:ascii="Times New Roman" w:hAnsi="Times New Roman" w:cs="Times New Roman"/>
          <w:sz w:val="28"/>
          <w:szCs w:val="28"/>
        </w:rPr>
        <w:t>//</w:t>
      </w:r>
      <w:r w:rsidRPr="009952EE">
        <w:rPr>
          <w:rFonts w:ascii="Times New Roman" w:hAnsi="Times New Roman" w:cs="Times New Roman"/>
          <w:sz w:val="28"/>
          <w:szCs w:val="28"/>
          <w:lang w:val="en-US"/>
        </w:rPr>
        <w:t>kombinashki</w:t>
      </w:r>
      <w:r w:rsidRPr="009952EE">
        <w:rPr>
          <w:rFonts w:ascii="Times New Roman" w:hAnsi="Times New Roman" w:cs="Times New Roman"/>
          <w:sz w:val="28"/>
          <w:szCs w:val="28"/>
        </w:rPr>
        <w:t>.</w:t>
      </w:r>
      <w:r w:rsidRPr="009952E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952EE">
        <w:rPr>
          <w:rFonts w:ascii="Times New Roman" w:hAnsi="Times New Roman" w:cs="Times New Roman"/>
          <w:sz w:val="28"/>
          <w:szCs w:val="28"/>
        </w:rPr>
        <w:t>/</w:t>
      </w:r>
    </w:p>
    <w:p w:rsidR="00E36830" w:rsidRDefault="00E36830" w:rsidP="00E36830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36830" w:rsidRPr="009952EE" w:rsidRDefault="00E36830" w:rsidP="00A011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9952EE">
        <w:rPr>
          <w:rFonts w:ascii="Times New Roman" w:hAnsi="Times New Roman" w:cs="Times New Roman"/>
          <w:b/>
          <w:sz w:val="28"/>
          <w:szCs w:val="28"/>
        </w:rPr>
        <w:lastRenderedPageBreak/>
        <w:t>Принципы и подходы к реализации программы:</w:t>
      </w:r>
    </w:p>
    <w:p w:rsidR="00E36830" w:rsidRPr="009952EE" w:rsidRDefault="00E36830" w:rsidP="00E36830">
      <w:pPr>
        <w:pStyle w:val="af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индивидуальных особенностей каждого ребенка.</w:t>
      </w:r>
    </w:p>
    <w:p w:rsidR="00E36830" w:rsidRPr="009952EE" w:rsidRDefault="00E36830" w:rsidP="00E36830">
      <w:pPr>
        <w:pStyle w:val="af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E36830" w:rsidRPr="009952EE" w:rsidRDefault="00E36830" w:rsidP="00E36830">
      <w:pPr>
        <w:pStyle w:val="af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Поддержка инициативы детей.</w:t>
      </w:r>
    </w:p>
    <w:p w:rsidR="00E36830" w:rsidRPr="009952EE" w:rsidRDefault="00E36830" w:rsidP="00E36830">
      <w:pPr>
        <w:pStyle w:val="af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Сотрудничество с семьей.</w:t>
      </w:r>
    </w:p>
    <w:p w:rsidR="00E36830" w:rsidRPr="009952EE" w:rsidRDefault="00E36830" w:rsidP="00E36830">
      <w:pPr>
        <w:pStyle w:val="af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Приобщение детей социокультурным нормам.</w:t>
      </w:r>
    </w:p>
    <w:p w:rsidR="00E36830" w:rsidRPr="009952EE" w:rsidRDefault="00E36830" w:rsidP="00E36830">
      <w:pPr>
        <w:pStyle w:val="af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ребенка.</w:t>
      </w:r>
    </w:p>
    <w:p w:rsidR="00E36830" w:rsidRDefault="00E36830" w:rsidP="00E36830">
      <w:pPr>
        <w:pStyle w:val="af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Учет этнокультурной ситуации развития детей.</w:t>
      </w:r>
    </w:p>
    <w:p w:rsidR="00E36830" w:rsidRPr="009952EE" w:rsidRDefault="00E36830" w:rsidP="00E36830">
      <w:pPr>
        <w:pStyle w:val="a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6830" w:rsidRPr="00E05D8B" w:rsidRDefault="00E36830" w:rsidP="00E36830">
      <w:pPr>
        <w:pStyle w:val="a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5D8B">
        <w:rPr>
          <w:rFonts w:ascii="Times New Roman" w:hAnsi="Times New Roman" w:cs="Times New Roman"/>
          <w:b/>
          <w:sz w:val="28"/>
          <w:szCs w:val="28"/>
        </w:rPr>
        <w:t>Временная продолжительность усвоения программы:</w:t>
      </w:r>
    </w:p>
    <w:p w:rsidR="00E36830" w:rsidRDefault="00E36830" w:rsidP="00E36830">
      <w:pPr>
        <w:pStyle w:val="af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E36830" w:rsidRPr="00E05D8B" w:rsidRDefault="00E36830" w:rsidP="00E36830">
      <w:pPr>
        <w:pStyle w:val="af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D8B">
        <w:rPr>
          <w:rFonts w:ascii="Times New Roman" w:hAnsi="Times New Roman" w:cs="Times New Roman"/>
          <w:sz w:val="28"/>
          <w:szCs w:val="28"/>
        </w:rPr>
        <w:t xml:space="preserve">года – старшая группа и подготовительная к школе группа. </w:t>
      </w:r>
    </w:p>
    <w:p w:rsidR="00E36830" w:rsidRPr="00E05D8B" w:rsidRDefault="00E36830" w:rsidP="00E36830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05D8B">
        <w:rPr>
          <w:rFonts w:ascii="Times New Roman" w:hAnsi="Times New Roman" w:cs="Times New Roman"/>
          <w:sz w:val="28"/>
          <w:szCs w:val="28"/>
        </w:rPr>
        <w:t>Длительность игрового занятия  25 – 30 минут.</w:t>
      </w:r>
    </w:p>
    <w:p w:rsidR="00A0114B" w:rsidRDefault="00A0114B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830" w:rsidRPr="00D275E3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5E3">
        <w:rPr>
          <w:rFonts w:ascii="Times New Roman" w:hAnsi="Times New Roman" w:cs="Times New Roman"/>
          <w:b/>
          <w:sz w:val="28"/>
          <w:szCs w:val="28"/>
        </w:rPr>
        <w:t>Возрастные особенности детей старшего дошкольного возраста.</w:t>
      </w:r>
    </w:p>
    <w:p w:rsidR="00A0114B" w:rsidRDefault="00A0114B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6830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A59">
        <w:rPr>
          <w:rFonts w:ascii="Times New Roman" w:hAnsi="Times New Roman" w:cs="Times New Roman"/>
          <w:sz w:val="28"/>
          <w:szCs w:val="28"/>
        </w:rPr>
        <w:t>В старшем дошкольном возрасте познавательная задача с</w:t>
      </w:r>
      <w:r>
        <w:rPr>
          <w:rFonts w:ascii="Times New Roman" w:hAnsi="Times New Roman" w:cs="Times New Roman"/>
          <w:sz w:val="28"/>
          <w:szCs w:val="28"/>
        </w:rPr>
        <w:t xml:space="preserve">тановится для ребенка </w:t>
      </w:r>
      <w:r w:rsidRPr="00A47A59">
        <w:rPr>
          <w:rFonts w:ascii="Times New Roman" w:hAnsi="Times New Roman" w:cs="Times New Roman"/>
          <w:sz w:val="28"/>
          <w:szCs w:val="28"/>
        </w:rPr>
        <w:t>познавате</w:t>
      </w:r>
      <w:r>
        <w:rPr>
          <w:rFonts w:ascii="Times New Roman" w:hAnsi="Times New Roman" w:cs="Times New Roman"/>
          <w:sz w:val="28"/>
          <w:szCs w:val="28"/>
        </w:rPr>
        <w:t>льной</w:t>
      </w:r>
      <w:r w:rsidRPr="00A47A59">
        <w:rPr>
          <w:rFonts w:ascii="Times New Roman" w:hAnsi="Times New Roman" w:cs="Times New Roman"/>
          <w:sz w:val="28"/>
          <w:szCs w:val="28"/>
        </w:rPr>
        <w:t xml:space="preserve">, а не игровой. У него появляется желание показать свои умения, сообразительность. Активно продолжают развиваться память, внимание, мышление, воображение, восприятие. </w:t>
      </w:r>
    </w:p>
    <w:p w:rsidR="00E36830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A59">
        <w:rPr>
          <w:rFonts w:ascii="Times New Roman" w:hAnsi="Times New Roman" w:cs="Times New Roman"/>
          <w:sz w:val="28"/>
          <w:szCs w:val="28"/>
        </w:rPr>
        <w:t>Восприятие. Продолжает совершенствоваться восприятие цвета, формы и величины, строения предметов; происходит систематизаци</w:t>
      </w:r>
      <w:r>
        <w:rPr>
          <w:rFonts w:ascii="Times New Roman" w:hAnsi="Times New Roman" w:cs="Times New Roman"/>
          <w:sz w:val="28"/>
          <w:szCs w:val="28"/>
        </w:rPr>
        <w:t>я представлений детей.</w:t>
      </w:r>
      <w:r w:rsidRPr="00A47A5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6830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A59">
        <w:rPr>
          <w:rFonts w:ascii="Times New Roman" w:hAnsi="Times New Roman" w:cs="Times New Roman"/>
          <w:sz w:val="28"/>
          <w:szCs w:val="28"/>
        </w:rPr>
        <w:t xml:space="preserve">Внимание. Возрастает устойчивость внимания, развивается способность к его распределению и переключаемости. Наблюдается переход от непроизвольного к произвольному вниманию. </w:t>
      </w:r>
    </w:p>
    <w:p w:rsidR="00E36830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A59">
        <w:rPr>
          <w:rFonts w:ascii="Times New Roman" w:hAnsi="Times New Roman" w:cs="Times New Roman"/>
          <w:sz w:val="28"/>
          <w:szCs w:val="28"/>
        </w:rPr>
        <w:t xml:space="preserve"> Память.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A59">
        <w:rPr>
          <w:rFonts w:ascii="Times New Roman" w:hAnsi="Times New Roman" w:cs="Times New Roman"/>
          <w:sz w:val="28"/>
          <w:szCs w:val="28"/>
        </w:rPr>
        <w:t xml:space="preserve">В возрасте 5—6 лет начинает формироваться произвольная память. Ребенок способен при помощи образно-зрительной памяти запомнить 5—6 объектов. Объем слуховой вербальной памяти составляет 5—6 слов. </w:t>
      </w:r>
    </w:p>
    <w:p w:rsidR="00E36830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A59">
        <w:rPr>
          <w:rFonts w:ascii="Times New Roman" w:hAnsi="Times New Roman" w:cs="Times New Roman"/>
          <w:sz w:val="28"/>
          <w:szCs w:val="28"/>
        </w:rPr>
        <w:t>Мышление. В старшем дошкольном возрасте продолжает развиваться образное мышление. Дети способны не только решить задачу в наглядном плане, но и в уме совершить преобразование объекта и т.д. Развитие мышления сопровождается освоением мыслительных средств (развиваются схематизированные и комплексные представления, представления о цикличности изменений). Кроме того, совершенствуется способность к обобщению, что является основой словесно-логического мышления.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A59">
        <w:rPr>
          <w:rFonts w:ascii="Times New Roman" w:hAnsi="Times New Roman" w:cs="Times New Roman"/>
          <w:sz w:val="28"/>
          <w:szCs w:val="28"/>
        </w:rPr>
        <w:t xml:space="preserve">Воображение.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47A59">
        <w:rPr>
          <w:rFonts w:ascii="Times New Roman" w:hAnsi="Times New Roman" w:cs="Times New Roman"/>
          <w:sz w:val="28"/>
          <w:szCs w:val="28"/>
        </w:rPr>
        <w:t>Пятилетний возраст характеризуется расцветом фантазии. Особенно ярко воображен</w:t>
      </w:r>
      <w:r>
        <w:rPr>
          <w:rFonts w:ascii="Times New Roman" w:hAnsi="Times New Roman" w:cs="Times New Roman"/>
          <w:sz w:val="28"/>
          <w:szCs w:val="28"/>
        </w:rPr>
        <w:t xml:space="preserve">ие ребенка проявляется в игре. </w:t>
      </w:r>
      <w:r w:rsidRPr="00A47A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830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Речь.  </w:t>
      </w:r>
      <w:r w:rsidRPr="00A47A59">
        <w:rPr>
          <w:rFonts w:ascii="Times New Roman" w:hAnsi="Times New Roman" w:cs="Times New Roman"/>
          <w:sz w:val="28"/>
          <w:szCs w:val="28"/>
        </w:rPr>
        <w:t xml:space="preserve">Продолжает совершенствоваться речь, </w:t>
      </w:r>
      <w:r>
        <w:rPr>
          <w:rFonts w:ascii="Times New Roman" w:hAnsi="Times New Roman" w:cs="Times New Roman"/>
          <w:sz w:val="28"/>
          <w:szCs w:val="28"/>
        </w:rPr>
        <w:t>в том числе ее звуковая сторона</w:t>
      </w:r>
      <w:r w:rsidRPr="00A47A59">
        <w:rPr>
          <w:rFonts w:ascii="Times New Roman" w:hAnsi="Times New Roman" w:cs="Times New Roman"/>
          <w:sz w:val="28"/>
          <w:szCs w:val="28"/>
        </w:rPr>
        <w:t>. Совершенствуется грамматический строй речи. Дети использ</w:t>
      </w:r>
      <w:r>
        <w:rPr>
          <w:rFonts w:ascii="Times New Roman" w:hAnsi="Times New Roman" w:cs="Times New Roman"/>
          <w:sz w:val="28"/>
          <w:szCs w:val="28"/>
        </w:rPr>
        <w:t xml:space="preserve">уют практически все части речи. </w:t>
      </w:r>
      <w:r w:rsidRPr="00A47A59">
        <w:rPr>
          <w:rFonts w:ascii="Times New Roman" w:hAnsi="Times New Roman" w:cs="Times New Roman"/>
          <w:sz w:val="28"/>
          <w:szCs w:val="28"/>
        </w:rPr>
        <w:t xml:space="preserve">Богаче становится лексика: активно </w:t>
      </w:r>
      <w:r w:rsidRPr="00A47A59">
        <w:rPr>
          <w:rFonts w:ascii="Times New Roman" w:hAnsi="Times New Roman" w:cs="Times New Roman"/>
          <w:sz w:val="28"/>
          <w:szCs w:val="28"/>
        </w:rPr>
        <w:lastRenderedPageBreak/>
        <w:t>используются синонимы и антонимы. Развивается связная речь. Дошкольники могут пересказывать, рассказывать по картинке, передавая не только главное, но и детали.</w:t>
      </w:r>
    </w:p>
    <w:p w:rsidR="00E36830" w:rsidRPr="00040DAE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DAE">
        <w:rPr>
          <w:rFonts w:ascii="Times New Roman" w:hAnsi="Times New Roman" w:cs="Times New Roman"/>
          <w:b/>
          <w:sz w:val="28"/>
          <w:szCs w:val="28"/>
        </w:rPr>
        <w:t>Развитие личности</w:t>
      </w:r>
    </w:p>
    <w:p w:rsidR="00E36830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возрасте 6-7 лет у детей происходят и</w:t>
      </w:r>
      <w:r w:rsidRPr="00C21133">
        <w:rPr>
          <w:rFonts w:ascii="Times New Roman" w:hAnsi="Times New Roman" w:cs="Times New Roman"/>
          <w:sz w:val="28"/>
          <w:szCs w:val="28"/>
        </w:rPr>
        <w:t xml:space="preserve">зменения в сознании так называемого внутреннего плана действий — способностью оперировать различными представлениями в уме, а не только в наглядном плане. Одним из важнейших изменений в личности ребенка являются дальнейшие изменения в его представлениях о себе, его образе 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133">
        <w:rPr>
          <w:rFonts w:ascii="Times New Roman" w:hAnsi="Times New Roman" w:cs="Times New Roman"/>
          <w:sz w:val="28"/>
          <w:szCs w:val="28"/>
        </w:rPr>
        <w:t>Развитие и усложнение этих образований создает к шести годам благоприятные условия для развития рефлексии</w:t>
      </w:r>
      <w:r w:rsidR="00A0114B">
        <w:rPr>
          <w:rFonts w:ascii="Times New Roman" w:hAnsi="Times New Roman" w:cs="Times New Roman"/>
          <w:sz w:val="28"/>
          <w:szCs w:val="28"/>
        </w:rPr>
        <w:t xml:space="preserve"> </w:t>
      </w:r>
      <w:r w:rsidR="00FF304E">
        <w:rPr>
          <w:rFonts w:ascii="Times New Roman" w:hAnsi="Times New Roman" w:cs="Times New Roman"/>
          <w:sz w:val="28"/>
          <w:szCs w:val="28"/>
        </w:rPr>
        <w:t>–</w:t>
      </w:r>
      <w:r w:rsidR="00A0114B">
        <w:rPr>
          <w:rFonts w:ascii="Times New Roman" w:hAnsi="Times New Roman" w:cs="Times New Roman"/>
          <w:sz w:val="28"/>
          <w:szCs w:val="28"/>
        </w:rPr>
        <w:t xml:space="preserve"> </w:t>
      </w:r>
      <w:r w:rsidRPr="00C21133">
        <w:rPr>
          <w:rFonts w:ascii="Times New Roman" w:hAnsi="Times New Roman" w:cs="Times New Roman"/>
          <w:sz w:val="28"/>
          <w:szCs w:val="28"/>
        </w:rPr>
        <w:t>способности</w:t>
      </w:r>
      <w:r w:rsidR="00FF304E">
        <w:rPr>
          <w:rFonts w:ascii="Times New Roman" w:hAnsi="Times New Roman" w:cs="Times New Roman"/>
          <w:sz w:val="28"/>
          <w:szCs w:val="28"/>
        </w:rPr>
        <w:t xml:space="preserve"> </w:t>
      </w:r>
      <w:r w:rsidRPr="00C21133">
        <w:rPr>
          <w:rFonts w:ascii="Times New Roman" w:hAnsi="Times New Roman" w:cs="Times New Roman"/>
          <w:sz w:val="28"/>
          <w:szCs w:val="28"/>
        </w:rPr>
        <w:t>осознавать и отдавать себе отчет в своих целях, полученных результатах, способах их достижения, переживаниях, чувствах и побуждениях; для морального развития, и именно для последнего возраст шести-семи лет является сензитивным, то есть чувствительным. Этот период во многом предопределяет будущий моральный облик человека</w:t>
      </w:r>
      <w:r w:rsidR="00FF304E" w:rsidRPr="00C211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6830" w:rsidRPr="00040DAE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DAE">
        <w:rPr>
          <w:rFonts w:ascii="Times New Roman" w:hAnsi="Times New Roman" w:cs="Times New Roman"/>
          <w:b/>
          <w:sz w:val="28"/>
          <w:szCs w:val="28"/>
        </w:rPr>
        <w:t>Развитие психических процессов</w:t>
      </w:r>
    </w:p>
    <w:p w:rsidR="00E36830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133">
        <w:rPr>
          <w:rFonts w:ascii="Times New Roman" w:hAnsi="Times New Roman" w:cs="Times New Roman"/>
          <w:sz w:val="28"/>
          <w:szCs w:val="28"/>
        </w:rPr>
        <w:t xml:space="preserve">Восприятие продолжает развиваться. </w:t>
      </w:r>
    </w:p>
    <w:p w:rsidR="00E36830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Внимание. </w:t>
      </w:r>
      <w:r w:rsidRPr="00C21133">
        <w:rPr>
          <w:rFonts w:ascii="Times New Roman" w:hAnsi="Times New Roman" w:cs="Times New Roman"/>
          <w:sz w:val="28"/>
          <w:szCs w:val="28"/>
        </w:rPr>
        <w:t>Если на протяжении дошкольного детства преобладающим у ребенка является непроизвольное внимание, то к концу дошкольного возраста начинает развиваться произвольное внимание. Когда ребенок начинает его сознательно направлять и удерживать на определенных предметах и объектах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6830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133">
        <w:rPr>
          <w:rFonts w:ascii="Times New Roman" w:hAnsi="Times New Roman" w:cs="Times New Roman"/>
          <w:sz w:val="28"/>
          <w:szCs w:val="28"/>
        </w:rPr>
        <w:t>Память. К концу дошкольного возраста происходит развитие произвольной зрительной и слуховой памяти. Память начинает играть ведущую роль в ор</w:t>
      </w:r>
      <w:r>
        <w:rPr>
          <w:rFonts w:ascii="Times New Roman" w:hAnsi="Times New Roman" w:cs="Times New Roman"/>
          <w:sz w:val="28"/>
          <w:szCs w:val="28"/>
        </w:rPr>
        <w:t>ганизации психических процессов</w:t>
      </w:r>
      <w:r w:rsidRPr="00C21133">
        <w:rPr>
          <w:rFonts w:ascii="Times New Roman" w:hAnsi="Times New Roman" w:cs="Times New Roman"/>
          <w:sz w:val="28"/>
          <w:szCs w:val="28"/>
        </w:rPr>
        <w:t>. Он уже умеет рассматривать предметы, может вести целенаправленное наблюдение, возникает произвольное внимание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21133">
        <w:rPr>
          <w:rFonts w:ascii="Times New Roman" w:hAnsi="Times New Roman" w:cs="Times New Roman"/>
          <w:sz w:val="28"/>
          <w:szCs w:val="28"/>
        </w:rPr>
        <w:t>Произвольная память проявляется в ситуациях, когда ребенок самостоятельно ставит цель: запомнить и вспомнить. Можно с уверенностью сказать, что развитие произвольной памяти начинается с того момента, когда ребенок самостоятельно выделил задачу на запоминание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6830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133">
        <w:rPr>
          <w:rFonts w:ascii="Times New Roman" w:hAnsi="Times New Roman" w:cs="Times New Roman"/>
          <w:sz w:val="28"/>
          <w:szCs w:val="28"/>
        </w:rPr>
        <w:t>Развитие мышления.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1133">
        <w:rPr>
          <w:rFonts w:ascii="Times New Roman" w:hAnsi="Times New Roman" w:cs="Times New Roman"/>
          <w:sz w:val="28"/>
          <w:szCs w:val="28"/>
        </w:rPr>
        <w:t xml:space="preserve"> К концу дошкольного возраста более высокого уровня достигает развитие наглядно-образного мышления и начинает развиваться логическое мышление, что способствует формированию способности ребенка выделять  существенные свойства и признаки предметов окружающего мира, формированию способности сравнения, обобщения, классификации. Ведущим по-прежнему является наглядно-образное мышление, но к концу дошкольного возраста начинает формироваться словесно-логическое мышление. Оно предполагает развитие умения оперировать словам</w:t>
      </w:r>
      <w:r>
        <w:rPr>
          <w:rFonts w:ascii="Times New Roman" w:hAnsi="Times New Roman" w:cs="Times New Roman"/>
          <w:sz w:val="28"/>
          <w:szCs w:val="28"/>
        </w:rPr>
        <w:t xml:space="preserve">и, понимать логику рассуждений. </w:t>
      </w:r>
      <w:r w:rsidRPr="00C21133">
        <w:rPr>
          <w:rFonts w:ascii="Times New Roman" w:hAnsi="Times New Roman" w:cs="Times New Roman"/>
          <w:sz w:val="28"/>
          <w:szCs w:val="28"/>
        </w:rPr>
        <w:t xml:space="preserve"> В дошкольном возрасте начинается развитие понятий.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830" w:rsidRPr="00C21133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133">
        <w:rPr>
          <w:rFonts w:ascii="Times New Roman" w:hAnsi="Times New Roman" w:cs="Times New Roman"/>
          <w:sz w:val="28"/>
          <w:szCs w:val="28"/>
        </w:rPr>
        <w:t xml:space="preserve">Психическое развитие и становление личности ребенка к концу дошкольного возраста тесно связаны с развитием самосознания. У ребенка 6 – 7 летнего возраста формируется самооценка на основе осознания успешности своей деятельности, оценок сверстников, оценки педагога, одобрения взрослых и </w:t>
      </w:r>
      <w:r w:rsidRPr="00C21133">
        <w:rPr>
          <w:rFonts w:ascii="Times New Roman" w:hAnsi="Times New Roman" w:cs="Times New Roman"/>
          <w:sz w:val="28"/>
          <w:szCs w:val="28"/>
        </w:rPr>
        <w:lastRenderedPageBreak/>
        <w:t>родителей. Ребенок становится способным осознавать себя и то положение, которое он в данное время занимает в семье, в детском коллективе сверстников.</w:t>
      </w:r>
    </w:p>
    <w:p w:rsidR="00E36830" w:rsidRPr="009952EE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133">
        <w:rPr>
          <w:rFonts w:ascii="Times New Roman" w:hAnsi="Times New Roman" w:cs="Times New Roman"/>
          <w:sz w:val="28"/>
          <w:szCs w:val="28"/>
        </w:rPr>
        <w:t xml:space="preserve">У него появляется потребность выйти за рамки своего детского образа жизни, занять доступное ему место в общественно-значимой деятельности, т.е. ребенок стремится к принятию новой социальной позиции – «позиции </w:t>
      </w:r>
      <w:r w:rsidRPr="009952EE">
        <w:rPr>
          <w:rFonts w:ascii="Times New Roman" w:hAnsi="Times New Roman" w:cs="Times New Roman"/>
          <w:sz w:val="28"/>
          <w:szCs w:val="28"/>
        </w:rPr>
        <w:t>школьника», что является одним из важнейших итогов и особенностей личностного и психического развития детей 6 – 7 летнего возраста.</w:t>
      </w:r>
    </w:p>
    <w:p w:rsidR="00E36830" w:rsidRPr="009952EE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2EE">
        <w:rPr>
          <w:rFonts w:ascii="Times New Roman" w:hAnsi="Times New Roman" w:cs="Times New Roman"/>
          <w:b/>
          <w:sz w:val="28"/>
          <w:szCs w:val="28"/>
        </w:rPr>
        <w:t>Содержательный компонент программы направлен:</w:t>
      </w:r>
    </w:p>
    <w:p w:rsidR="00E36830" w:rsidRPr="00A01CA7" w:rsidRDefault="00E36830" w:rsidP="00E368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CA7">
        <w:rPr>
          <w:rFonts w:ascii="Times New Roman" w:hAnsi="Times New Roman" w:cs="Times New Roman"/>
          <w:b/>
          <w:sz w:val="28"/>
          <w:szCs w:val="28"/>
        </w:rPr>
        <w:t>на знакомство детей с основами шашечной игры.</w:t>
      </w:r>
    </w:p>
    <w:p w:rsidR="00E36830" w:rsidRPr="009952EE" w:rsidRDefault="00E36830" w:rsidP="00A011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 xml:space="preserve"> В ходе занятий решаются следующие задачи:</w:t>
      </w:r>
    </w:p>
    <w:p w:rsidR="00E36830" w:rsidRPr="009952EE" w:rsidRDefault="00E36830" w:rsidP="00A0114B">
      <w:pPr>
        <w:pStyle w:val="af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Тренировать у детей наблюдательность, быстроту мышления.</w:t>
      </w:r>
    </w:p>
    <w:p w:rsidR="00E36830" w:rsidRPr="009952EE" w:rsidRDefault="00E36830" w:rsidP="00A0114B">
      <w:pPr>
        <w:pStyle w:val="af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Учить детей самостоятельно организовывать игровое пространство.</w:t>
      </w:r>
    </w:p>
    <w:p w:rsidR="00E36830" w:rsidRPr="009952EE" w:rsidRDefault="00E36830" w:rsidP="00A0114B">
      <w:pPr>
        <w:pStyle w:val="af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Развивать произвольное внимание, сообразительность, память (припоминание).</w:t>
      </w:r>
    </w:p>
    <w:p w:rsidR="00E36830" w:rsidRPr="009952EE" w:rsidRDefault="00E36830" w:rsidP="00A0114B">
      <w:pPr>
        <w:pStyle w:val="af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Развивать мыслительные способности у детей и подкрепление плодов мышления действиями («мысль-слово», «мысль-действие).</w:t>
      </w:r>
    </w:p>
    <w:p w:rsidR="00E36830" w:rsidRPr="009952EE" w:rsidRDefault="00E36830" w:rsidP="00A0114B">
      <w:pPr>
        <w:pStyle w:val="af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Способствовать интеллектуальному развитию ребенка.</w:t>
      </w:r>
    </w:p>
    <w:p w:rsidR="00E36830" w:rsidRPr="009952EE" w:rsidRDefault="00E36830" w:rsidP="00A0114B">
      <w:pPr>
        <w:pStyle w:val="af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Воспитывать у играющих участников волю, выдержку, умение просчитывать заранее ходы в игре.</w:t>
      </w:r>
    </w:p>
    <w:p w:rsidR="00E36830" w:rsidRPr="009952EE" w:rsidRDefault="00E36830" w:rsidP="00A0114B">
      <w:pPr>
        <w:pStyle w:val="af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Активизировать речевое общение детей, прививать культуру деятельности. Формировать навыки сотрудничества.</w:t>
      </w:r>
    </w:p>
    <w:p w:rsidR="00E36830" w:rsidRPr="009952EE" w:rsidRDefault="00E36830" w:rsidP="00A011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2EE">
        <w:rPr>
          <w:rFonts w:ascii="Times New Roman" w:hAnsi="Times New Roman" w:cs="Times New Roman"/>
          <w:b/>
          <w:sz w:val="28"/>
          <w:szCs w:val="28"/>
        </w:rPr>
        <w:t>Показатели результативности:</w:t>
      </w:r>
    </w:p>
    <w:p w:rsidR="00E36830" w:rsidRPr="009952EE" w:rsidRDefault="00E36830" w:rsidP="00A01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Игра в шашки учит правильно рассуждать при выборе нужного хода в сложившейся игровой ситуации, помогает правильно сориентироваться в оценке партнеров. Учит, выигрывая, не злорадствовать, а проигрывая, не отчаиваться, быть выдержанным, хладнокровным, спокойным при любой напряженной обстановке за шашечной партией.</w:t>
      </w:r>
    </w:p>
    <w:p w:rsidR="00E36830" w:rsidRDefault="00E36830" w:rsidP="00A01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Игра в шашки, равно как и другие игры, требующие умственного напряжения, способствует формированию такого характера, который украшает человека, делает его приятным в обществе. Игра в шашки содержит в себе элементы импровизации, динамического творчества, а значит и прогрессивного развития личности. Тренирует в нужном направлении детские эмоции, вырабатывая ряд душевных качеств, необходимых для гармоничного развития личности в дальнейшей вне игровой жизни. Дети, обучающиеся таким играм, становятся собраннее, привыкают самостоятельно думать и принимать решения, развивает усидчивость, внимательность и целеустремленность.</w:t>
      </w:r>
    </w:p>
    <w:p w:rsidR="00E36830" w:rsidRPr="009952EE" w:rsidRDefault="00E36830" w:rsidP="00A011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52EE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E36830" w:rsidRPr="009952EE" w:rsidRDefault="00E36830" w:rsidP="00E36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 xml:space="preserve">К концу </w:t>
      </w:r>
      <w:r>
        <w:rPr>
          <w:rFonts w:ascii="Times New Roman" w:hAnsi="Times New Roman" w:cs="Times New Roman"/>
          <w:sz w:val="28"/>
          <w:szCs w:val="28"/>
        </w:rPr>
        <w:t>обучения в кружке «Юный шашист»</w:t>
      </w:r>
    </w:p>
    <w:p w:rsidR="00E36830" w:rsidRPr="009952EE" w:rsidRDefault="00E36830" w:rsidP="00E36830">
      <w:pPr>
        <w:pStyle w:val="af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952EE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сформирована </w:t>
      </w:r>
      <w:r w:rsidRPr="009952EE">
        <w:rPr>
          <w:rFonts w:ascii="Times New Roman" w:hAnsi="Times New Roman" w:cs="Times New Roman"/>
          <w:sz w:val="28"/>
          <w:szCs w:val="28"/>
        </w:rPr>
        <w:t>самостоятельность в организации игрового пространства;</w:t>
      </w:r>
    </w:p>
    <w:p w:rsidR="00E36830" w:rsidRPr="009952EE" w:rsidRDefault="00E36830" w:rsidP="00E36830">
      <w:pPr>
        <w:pStyle w:val="af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 </w:t>
      </w:r>
      <w:r w:rsidRPr="009952EE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9952EE">
        <w:rPr>
          <w:rFonts w:ascii="Times New Roman" w:hAnsi="Times New Roman" w:cs="Times New Roman"/>
          <w:sz w:val="28"/>
          <w:szCs w:val="28"/>
        </w:rPr>
        <w:t xml:space="preserve"> основами шашечной игры;</w:t>
      </w:r>
    </w:p>
    <w:p w:rsidR="00E36830" w:rsidRPr="009952EE" w:rsidRDefault="00E36830" w:rsidP="00E36830">
      <w:pPr>
        <w:pStyle w:val="af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Расширен</w:t>
      </w:r>
      <w:r w:rsidRPr="009952EE">
        <w:rPr>
          <w:rFonts w:ascii="Times New Roman" w:hAnsi="Times New Roman" w:cs="Times New Roman"/>
          <w:sz w:val="28"/>
          <w:szCs w:val="28"/>
        </w:rPr>
        <w:t xml:space="preserve"> кругозор относительно истории развития шашек, правил игры.</w:t>
      </w:r>
    </w:p>
    <w:p w:rsidR="00E36830" w:rsidRDefault="00E36830" w:rsidP="00E36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830" w:rsidRPr="009952EE" w:rsidRDefault="00E36830" w:rsidP="00E36830">
      <w:pPr>
        <w:rPr>
          <w:rFonts w:ascii="Times New Roman" w:hAnsi="Times New Roman" w:cs="Times New Roman"/>
          <w:b/>
          <w:sz w:val="28"/>
          <w:szCs w:val="28"/>
        </w:rPr>
      </w:pPr>
      <w:r w:rsidRPr="009952EE">
        <w:rPr>
          <w:rFonts w:ascii="Times New Roman" w:hAnsi="Times New Roman" w:cs="Times New Roman"/>
          <w:b/>
          <w:sz w:val="28"/>
          <w:szCs w:val="28"/>
        </w:rPr>
        <w:t>Условия реализации программы:</w:t>
      </w:r>
    </w:p>
    <w:p w:rsidR="00E36830" w:rsidRPr="009952EE" w:rsidRDefault="00E36830" w:rsidP="00E36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Для занятий формируется 2 подгруппы воспитанников.</w:t>
      </w:r>
    </w:p>
    <w:p w:rsidR="00E36830" w:rsidRPr="009952EE" w:rsidRDefault="00E36830" w:rsidP="00E36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Зачисление в кружок проводится по заявлению родителей (законных представителей) ребенка.</w:t>
      </w:r>
    </w:p>
    <w:p w:rsidR="00E36830" w:rsidRPr="009952EE" w:rsidRDefault="00E36830" w:rsidP="00E36830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952EE">
        <w:rPr>
          <w:rFonts w:ascii="Times New Roman" w:hAnsi="Times New Roman" w:cs="Times New Roman"/>
          <w:sz w:val="28"/>
          <w:szCs w:val="28"/>
        </w:rPr>
        <w:t>Отчет по работе кружка проходит в форме соревнований.</w:t>
      </w:r>
    </w:p>
    <w:p w:rsidR="00E36830" w:rsidRDefault="00E36830" w:rsidP="00E368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36830" w:rsidRDefault="00E36830" w:rsidP="00E36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2EE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реализации учебной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b"/>
        <w:tblW w:w="10348" w:type="dxa"/>
        <w:tblInd w:w="-601" w:type="dxa"/>
        <w:tblLayout w:type="fixed"/>
        <w:tblLook w:val="04A0"/>
      </w:tblPr>
      <w:tblGrid>
        <w:gridCol w:w="1702"/>
        <w:gridCol w:w="2694"/>
        <w:gridCol w:w="1984"/>
        <w:gridCol w:w="2267"/>
        <w:gridCol w:w="1701"/>
      </w:tblGrid>
      <w:tr w:rsidR="00E36830" w:rsidRPr="009952EE" w:rsidTr="00F2502F">
        <w:tc>
          <w:tcPr>
            <w:tcW w:w="1702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 месяца</w:t>
            </w:r>
          </w:p>
        </w:tc>
        <w:tc>
          <w:tcPr>
            <w:tcW w:w="269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Целевая установка</w:t>
            </w:r>
          </w:p>
        </w:tc>
        <w:tc>
          <w:tcPr>
            <w:tcW w:w="198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 xml:space="preserve">Методы и </w:t>
            </w:r>
            <w:r>
              <w:rPr>
                <w:sz w:val="24"/>
                <w:szCs w:val="24"/>
              </w:rPr>
              <w:t>п</w:t>
            </w:r>
            <w:r w:rsidRPr="009952EE">
              <w:rPr>
                <w:sz w:val="24"/>
                <w:szCs w:val="24"/>
              </w:rPr>
              <w:t xml:space="preserve">риемы </w:t>
            </w:r>
          </w:p>
        </w:tc>
        <w:tc>
          <w:tcPr>
            <w:tcW w:w="2267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Содержание занятий </w:t>
            </w:r>
          </w:p>
        </w:tc>
        <w:tc>
          <w:tcPr>
            <w:tcW w:w="1701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Результат</w:t>
            </w:r>
          </w:p>
        </w:tc>
      </w:tr>
      <w:tr w:rsidR="00E36830" w:rsidRPr="009952EE" w:rsidTr="00F2502F">
        <w:tc>
          <w:tcPr>
            <w:tcW w:w="1702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Октябрь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Введение в шашечное царство.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Правила.</w:t>
            </w:r>
          </w:p>
        </w:tc>
        <w:tc>
          <w:tcPr>
            <w:tcW w:w="269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Расширение кругозора детей относительно истории шашек.</w:t>
            </w:r>
          </w:p>
        </w:tc>
        <w:tc>
          <w:tcPr>
            <w:tcW w:w="1984" w:type="dxa"/>
          </w:tcPr>
          <w:p w:rsidR="00E36830" w:rsidRPr="009952EE" w:rsidRDefault="00FF304E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Словесный</w:t>
            </w:r>
            <w:r>
              <w:rPr>
                <w:sz w:val="24"/>
                <w:szCs w:val="24"/>
              </w:rPr>
              <w:t xml:space="preserve">: </w:t>
            </w:r>
            <w:r w:rsidRPr="009952EE">
              <w:rPr>
                <w:sz w:val="24"/>
                <w:szCs w:val="24"/>
              </w:rPr>
              <w:t>рассказ, объяснение.</w:t>
            </w:r>
          </w:p>
          <w:p w:rsidR="00E36830" w:rsidRPr="009952EE" w:rsidRDefault="00E36830" w:rsidP="00FF304E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Наглядный</w:t>
            </w:r>
            <w:r w:rsidR="00FF304E">
              <w:rPr>
                <w:sz w:val="24"/>
                <w:szCs w:val="24"/>
              </w:rPr>
              <w:t xml:space="preserve">: </w:t>
            </w:r>
            <w:r w:rsidRPr="009952EE">
              <w:rPr>
                <w:sz w:val="24"/>
                <w:szCs w:val="24"/>
              </w:rPr>
              <w:t>иллюстрации.</w:t>
            </w:r>
          </w:p>
        </w:tc>
        <w:tc>
          <w:tcPr>
            <w:tcW w:w="2267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Презентации </w:t>
            </w:r>
            <w:r w:rsidRPr="009952EE">
              <w:rPr>
                <w:sz w:val="24"/>
                <w:szCs w:val="24"/>
              </w:rPr>
              <w:t xml:space="preserve"> об игре в шашки. Знакомство с чемпионами России по шашкам.</w:t>
            </w:r>
          </w:p>
        </w:tc>
        <w:tc>
          <w:tcPr>
            <w:tcW w:w="1701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Подготовка игровой зоны для детей.</w:t>
            </w:r>
          </w:p>
        </w:tc>
      </w:tr>
      <w:tr w:rsidR="00E36830" w:rsidRPr="009952EE" w:rsidTr="00F2502F">
        <w:tc>
          <w:tcPr>
            <w:tcW w:w="1702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Ноябрь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Основные позиции шашечной игры.  Ходы простой шашкой и дамкой.</w:t>
            </w:r>
          </w:p>
        </w:tc>
        <w:tc>
          <w:tcPr>
            <w:tcW w:w="269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Помочь детям овладеть основами шашечной игры.</w:t>
            </w:r>
          </w:p>
        </w:tc>
        <w:tc>
          <w:tcPr>
            <w:tcW w:w="198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Практический-упражнения.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Словесный-объяснения.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Наглядный-демонстрация позиций на доске.</w:t>
            </w:r>
          </w:p>
        </w:tc>
        <w:tc>
          <w:tcPr>
            <w:tcW w:w="2267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Начальное расположение шашек.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Знакомство с простой шашкой и дамкой.</w:t>
            </w:r>
          </w:p>
        </w:tc>
        <w:tc>
          <w:tcPr>
            <w:tcW w:w="1701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Игровые пробы</w:t>
            </w:r>
          </w:p>
        </w:tc>
      </w:tr>
      <w:tr w:rsidR="00E36830" w:rsidRPr="009952EE" w:rsidTr="00F2502F">
        <w:tc>
          <w:tcPr>
            <w:tcW w:w="1702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Декабрь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Обучение ходам при игре. Правила игры.</w:t>
            </w:r>
          </w:p>
          <w:p w:rsidR="00E36830" w:rsidRPr="009952EE" w:rsidRDefault="00E36830" w:rsidP="00A0114B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Терминология</w:t>
            </w:r>
          </w:p>
        </w:tc>
        <w:tc>
          <w:tcPr>
            <w:tcW w:w="269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Сформировать самостоятельность в организации игрового пространства. Развитие мыслительных операций.</w:t>
            </w:r>
          </w:p>
        </w:tc>
        <w:tc>
          <w:tcPr>
            <w:tcW w:w="198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Упражнения,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Объяснения,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Демонстрация позиций на доске.</w:t>
            </w:r>
          </w:p>
        </w:tc>
        <w:tc>
          <w:tcPr>
            <w:tcW w:w="2267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Групповые обсуждения игровых моментов.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Игровые пробы</w:t>
            </w:r>
          </w:p>
        </w:tc>
      </w:tr>
      <w:tr w:rsidR="00E36830" w:rsidRPr="009952EE" w:rsidTr="00F2502F">
        <w:tc>
          <w:tcPr>
            <w:tcW w:w="1702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Январь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Продолжение ознакомления с игрой.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Правило дамки.</w:t>
            </w:r>
          </w:p>
        </w:tc>
        <w:tc>
          <w:tcPr>
            <w:tcW w:w="269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Учить анализировать варианты игры, правильно оценивать позиции, рассчитывать ходы.</w:t>
            </w:r>
          </w:p>
        </w:tc>
        <w:tc>
          <w:tcPr>
            <w:tcW w:w="198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 xml:space="preserve">Демонстрация позиций на доске. 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Работа над ошибками.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Объяснения.</w:t>
            </w:r>
          </w:p>
        </w:tc>
        <w:tc>
          <w:tcPr>
            <w:tcW w:w="2267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Обсуждения игровых моментов.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Показательные игры.</w:t>
            </w:r>
          </w:p>
        </w:tc>
      </w:tr>
      <w:tr w:rsidR="00E36830" w:rsidRPr="009952EE" w:rsidTr="00F2502F">
        <w:tc>
          <w:tcPr>
            <w:tcW w:w="1702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Февраль.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Объяснение положения в игре дамок.</w:t>
            </w:r>
          </w:p>
        </w:tc>
        <w:tc>
          <w:tcPr>
            <w:tcW w:w="269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Воспитыват</w:t>
            </w:r>
            <w:r>
              <w:rPr>
                <w:sz w:val="24"/>
                <w:szCs w:val="24"/>
              </w:rPr>
              <w:t>ь усидчивость, любознательность,</w:t>
            </w:r>
            <w:r w:rsidRPr="009952EE">
              <w:rPr>
                <w:sz w:val="24"/>
                <w:szCs w:val="24"/>
              </w:rPr>
              <w:t xml:space="preserve"> умение побеждать и быть побежденным, развивать логическое мышление.</w:t>
            </w:r>
          </w:p>
        </w:tc>
        <w:tc>
          <w:tcPr>
            <w:tcW w:w="198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Объяснения.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Практический-соревнование, работа над ошибками.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Обсуждение игровых моментов.</w:t>
            </w:r>
          </w:p>
        </w:tc>
        <w:tc>
          <w:tcPr>
            <w:tcW w:w="1701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Игры между соперниками.</w:t>
            </w:r>
          </w:p>
        </w:tc>
      </w:tr>
      <w:tr w:rsidR="00E36830" w:rsidRPr="009952EE" w:rsidTr="00F2502F">
        <w:trPr>
          <w:trHeight w:val="1115"/>
        </w:trPr>
        <w:tc>
          <w:tcPr>
            <w:tcW w:w="1702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Март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Продолжение ознакомления с игрой.</w:t>
            </w:r>
          </w:p>
        </w:tc>
        <w:tc>
          <w:tcPr>
            <w:tcW w:w="269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Развитие и совершенствование мыслительных операций.</w:t>
            </w:r>
          </w:p>
        </w:tc>
        <w:tc>
          <w:tcPr>
            <w:tcW w:w="198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Практические упражнения, объяснения.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Обсуждение игровых моментов.</w:t>
            </w:r>
          </w:p>
        </w:tc>
        <w:tc>
          <w:tcPr>
            <w:tcW w:w="1701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Игры с детьми из разных групп.</w:t>
            </w:r>
          </w:p>
        </w:tc>
      </w:tr>
      <w:tr w:rsidR="00E36830" w:rsidRPr="009952EE" w:rsidTr="00F2502F">
        <w:tc>
          <w:tcPr>
            <w:tcW w:w="1702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Апрель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Решение простых задач на доске.</w:t>
            </w:r>
          </w:p>
        </w:tc>
        <w:tc>
          <w:tcPr>
            <w:tcW w:w="269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Воспитание коммуникативных навыков, стремление к преодолению трудностей, уверенности в себе.</w:t>
            </w:r>
          </w:p>
        </w:tc>
        <w:tc>
          <w:tcPr>
            <w:tcW w:w="198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Практический - соревнование.</w:t>
            </w:r>
          </w:p>
        </w:tc>
        <w:tc>
          <w:tcPr>
            <w:tcW w:w="2267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Обсуждение игровых моментов</w:t>
            </w:r>
          </w:p>
        </w:tc>
        <w:tc>
          <w:tcPr>
            <w:tcW w:w="1701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Шашечный турнир с родителями</w:t>
            </w:r>
          </w:p>
        </w:tc>
      </w:tr>
      <w:tr w:rsidR="00E36830" w:rsidRPr="009952EE" w:rsidTr="00F2502F">
        <w:tc>
          <w:tcPr>
            <w:tcW w:w="1702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Май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Игровые пробы</w:t>
            </w:r>
          </w:p>
          <w:p w:rsidR="00E36830" w:rsidRPr="009952EE" w:rsidRDefault="00E36830" w:rsidP="00F2502F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Завлечь детей красотой комбинационных приемов. Развивать умение играть самостоятельно.</w:t>
            </w:r>
          </w:p>
        </w:tc>
        <w:tc>
          <w:tcPr>
            <w:tcW w:w="1984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Практические упражнения, объяснения</w:t>
            </w:r>
          </w:p>
        </w:tc>
        <w:tc>
          <w:tcPr>
            <w:tcW w:w="2267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Обсуждение игровых моментов.</w:t>
            </w:r>
          </w:p>
        </w:tc>
        <w:tc>
          <w:tcPr>
            <w:tcW w:w="1701" w:type="dxa"/>
          </w:tcPr>
          <w:p w:rsidR="00E36830" w:rsidRPr="009952EE" w:rsidRDefault="00E36830" w:rsidP="00F2502F">
            <w:pPr>
              <w:rPr>
                <w:sz w:val="24"/>
                <w:szCs w:val="24"/>
              </w:rPr>
            </w:pPr>
            <w:r w:rsidRPr="009952EE">
              <w:rPr>
                <w:sz w:val="24"/>
                <w:szCs w:val="24"/>
              </w:rPr>
              <w:t>Товарищеские турниры.</w:t>
            </w:r>
          </w:p>
        </w:tc>
      </w:tr>
    </w:tbl>
    <w:p w:rsidR="00E36830" w:rsidRPr="009952EE" w:rsidRDefault="00E36830" w:rsidP="00E368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9952EE">
        <w:rPr>
          <w:rFonts w:ascii="Times New Roman" w:hAnsi="Times New Roman" w:cs="Times New Roman"/>
          <w:sz w:val="28"/>
          <w:szCs w:val="28"/>
        </w:rPr>
        <w:t xml:space="preserve"> год обучения: Игры. Игровые пробы.</w:t>
      </w:r>
    </w:p>
    <w:p w:rsidR="00E36830" w:rsidRPr="009952EE" w:rsidRDefault="00E36830" w:rsidP="00E368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 xml:space="preserve">Целевая установка: учить анализировать варианты игры, правильно оценивать позиции, рассчитывать ходы.  Развивать мыслительные способности детей.  Закрепить умение играть самостоятельно. </w:t>
      </w:r>
    </w:p>
    <w:p w:rsidR="00E36830" w:rsidRPr="009952EE" w:rsidRDefault="00E36830" w:rsidP="00E368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Форма работы: Беседы. Практические упражнения. Групповые обсуждения игровых моментов. Тренировочные турниры. Отборочные турниры. Шашечные турниры на уровне детского сада.</w:t>
      </w:r>
    </w:p>
    <w:p w:rsidR="00E36830" w:rsidRPr="009952EE" w:rsidRDefault="00E36830" w:rsidP="00E3683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52EE">
        <w:rPr>
          <w:rFonts w:ascii="Times New Roman" w:hAnsi="Times New Roman" w:cs="Times New Roman"/>
          <w:b/>
          <w:sz w:val="28"/>
          <w:szCs w:val="28"/>
        </w:rPr>
        <w:t>Способы и направление поддержки детской иниц</w:t>
      </w:r>
      <w:r w:rsidRPr="009952EE">
        <w:rPr>
          <w:rFonts w:ascii="Times New Roman" w:hAnsi="Times New Roman" w:cs="Times New Roman"/>
          <w:sz w:val="28"/>
          <w:szCs w:val="28"/>
        </w:rPr>
        <w:t>иа</w:t>
      </w:r>
      <w:r w:rsidRPr="009952EE">
        <w:rPr>
          <w:rFonts w:ascii="Times New Roman" w:hAnsi="Times New Roman" w:cs="Times New Roman"/>
          <w:b/>
          <w:sz w:val="28"/>
          <w:szCs w:val="28"/>
        </w:rPr>
        <w:t>тивы:</w:t>
      </w:r>
    </w:p>
    <w:p w:rsidR="00E36830" w:rsidRPr="00E05D8B" w:rsidRDefault="00E36830" w:rsidP="00E368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Поощрение</w:t>
      </w:r>
      <w:r>
        <w:rPr>
          <w:rFonts w:ascii="Times New Roman" w:hAnsi="Times New Roman" w:cs="Times New Roman"/>
          <w:sz w:val="28"/>
          <w:szCs w:val="28"/>
        </w:rPr>
        <w:t>, мотивация, проблемные ситуации, соревнования.</w:t>
      </w:r>
    </w:p>
    <w:p w:rsidR="00E36830" w:rsidRPr="009952EE" w:rsidRDefault="00E36830" w:rsidP="00E3683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52EE">
        <w:rPr>
          <w:rFonts w:ascii="Times New Roman" w:hAnsi="Times New Roman" w:cs="Times New Roman"/>
          <w:b/>
          <w:sz w:val="28"/>
          <w:szCs w:val="28"/>
        </w:rPr>
        <w:t>Взаимодействие с семьей:</w:t>
      </w:r>
    </w:p>
    <w:p w:rsidR="00E36830" w:rsidRPr="009952EE" w:rsidRDefault="00E36830" w:rsidP="00E36830">
      <w:pPr>
        <w:pStyle w:val="af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Оформление документации.</w:t>
      </w:r>
    </w:p>
    <w:p w:rsidR="00E36830" w:rsidRPr="009952EE" w:rsidRDefault="00E36830" w:rsidP="00E36830">
      <w:pPr>
        <w:pStyle w:val="af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Знакомство родителей с задачами и содержанием ведения кружка «Юный шашист»</w:t>
      </w:r>
    </w:p>
    <w:p w:rsidR="00E36830" w:rsidRPr="009952EE" w:rsidRDefault="00E36830" w:rsidP="00E36830">
      <w:pPr>
        <w:pStyle w:val="af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Заявление родителей о зачислении своего ребенка в кружок «Юный шашист»</w:t>
      </w:r>
    </w:p>
    <w:p w:rsidR="00E36830" w:rsidRPr="009952EE" w:rsidRDefault="00E36830" w:rsidP="00E36830">
      <w:pPr>
        <w:pStyle w:val="af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Ожидаемые результаты к концу года.</w:t>
      </w:r>
    </w:p>
    <w:p w:rsidR="00E36830" w:rsidRPr="009952EE" w:rsidRDefault="00E36830" w:rsidP="00E36830">
      <w:pPr>
        <w:pStyle w:val="af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Организация шашечных турниров с родителями.</w:t>
      </w:r>
    </w:p>
    <w:p w:rsidR="00E36830" w:rsidRPr="009952EE" w:rsidRDefault="00E36830" w:rsidP="00E36830">
      <w:pPr>
        <w:pStyle w:val="af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52EE">
        <w:rPr>
          <w:rFonts w:ascii="Times New Roman" w:hAnsi="Times New Roman" w:cs="Times New Roman"/>
          <w:sz w:val="28"/>
          <w:szCs w:val="28"/>
        </w:rPr>
        <w:t>Развлечение «В царстве шашек»</w:t>
      </w:r>
    </w:p>
    <w:p w:rsidR="00E36830" w:rsidRPr="009952EE" w:rsidRDefault="00E36830" w:rsidP="00E368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6830" w:rsidRPr="009952EE" w:rsidRDefault="00E36830" w:rsidP="00E368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153B" w:rsidRPr="00940D79" w:rsidRDefault="0077153B" w:rsidP="00940D79"/>
    <w:p w:rsidR="00A519EF" w:rsidRPr="00940D79" w:rsidRDefault="00A519EF" w:rsidP="00940D79">
      <w:r w:rsidRPr="00940D79">
        <w:br w:type="page"/>
      </w:r>
    </w:p>
    <w:p w:rsidR="00FF304E" w:rsidRPr="00A0114B" w:rsidRDefault="00FF304E" w:rsidP="00FF30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Левина Т.В. </w:t>
      </w:r>
      <w:r w:rsidRPr="00A0114B">
        <w:rPr>
          <w:rFonts w:ascii="Times New Roman" w:hAnsi="Times New Roman" w:cs="Times New Roman"/>
          <w:b/>
          <w:sz w:val="28"/>
          <w:szCs w:val="28"/>
        </w:rPr>
        <w:t>кружок «Юный шашист»</w:t>
      </w:r>
    </w:p>
    <w:p w:rsidR="00FF304E" w:rsidRPr="00A0114B" w:rsidRDefault="00FF304E" w:rsidP="00FF30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14B">
        <w:rPr>
          <w:rFonts w:ascii="Times New Roman" w:hAnsi="Times New Roman" w:cs="Times New Roman"/>
          <w:b/>
          <w:sz w:val="28"/>
          <w:szCs w:val="28"/>
        </w:rPr>
        <w:t>(старший дошкольный возраст)</w:t>
      </w:r>
    </w:p>
    <w:p w:rsidR="0067345B" w:rsidRPr="00A0114B" w:rsidRDefault="0067345B" w:rsidP="00A011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14B">
        <w:rPr>
          <w:rFonts w:ascii="Times New Roman" w:hAnsi="Times New Roman" w:cs="Times New Roman"/>
          <w:b/>
          <w:sz w:val="28"/>
          <w:szCs w:val="28"/>
        </w:rPr>
        <w:t xml:space="preserve">Отборочный турнир </w:t>
      </w:r>
      <w:r w:rsidR="008F62BD">
        <w:rPr>
          <w:rFonts w:ascii="Times New Roman" w:hAnsi="Times New Roman" w:cs="Times New Roman"/>
          <w:b/>
          <w:sz w:val="28"/>
          <w:szCs w:val="28"/>
        </w:rPr>
        <w:t>по шашка</w:t>
      </w:r>
      <w:r w:rsidR="00FF304E">
        <w:rPr>
          <w:rFonts w:ascii="Times New Roman" w:hAnsi="Times New Roman" w:cs="Times New Roman"/>
          <w:b/>
          <w:sz w:val="28"/>
          <w:szCs w:val="28"/>
        </w:rPr>
        <w:t>м</w:t>
      </w:r>
      <w:r w:rsidR="008F62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114B">
        <w:rPr>
          <w:rFonts w:ascii="Times New Roman" w:hAnsi="Times New Roman" w:cs="Times New Roman"/>
          <w:b/>
          <w:sz w:val="28"/>
          <w:szCs w:val="28"/>
        </w:rPr>
        <w:t>на первенство детского сада.</w:t>
      </w:r>
    </w:p>
    <w:p w:rsidR="00FF304E" w:rsidRPr="00A0114B" w:rsidRDefault="00FF304E" w:rsidP="00FF30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14B">
        <w:rPr>
          <w:rFonts w:ascii="Times New Roman" w:hAnsi="Times New Roman" w:cs="Times New Roman"/>
          <w:b/>
          <w:sz w:val="28"/>
          <w:szCs w:val="28"/>
        </w:rPr>
        <w:t>Непосредственно – образовательная деятельность</w:t>
      </w:r>
    </w:p>
    <w:p w:rsidR="00FF304E" w:rsidRPr="00A0114B" w:rsidRDefault="00FF304E" w:rsidP="00FF30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14B">
        <w:rPr>
          <w:rFonts w:ascii="Times New Roman" w:hAnsi="Times New Roman" w:cs="Times New Roman"/>
          <w:b/>
          <w:sz w:val="28"/>
          <w:szCs w:val="28"/>
        </w:rPr>
        <w:t>по образовательной области «Социализация»</w:t>
      </w:r>
    </w:p>
    <w:p w:rsidR="00FF304E" w:rsidRDefault="00FF304E" w:rsidP="00673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45B" w:rsidRDefault="0067345B" w:rsidP="00673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A0114B">
        <w:rPr>
          <w:rFonts w:ascii="Times New Roman" w:hAnsi="Times New Roman" w:cs="Times New Roman"/>
          <w:sz w:val="28"/>
          <w:szCs w:val="28"/>
        </w:rPr>
        <w:t>Форма проведения: итоговое мероприятие.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E4E1B">
        <w:rPr>
          <w:rFonts w:ascii="Times New Roman" w:hAnsi="Times New Roman" w:cs="Times New Roman"/>
          <w:sz w:val="28"/>
          <w:szCs w:val="28"/>
        </w:rPr>
        <w:t>создание условий для интеллектуального развития детей дошкольного возраста.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E1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Образовательн</w:t>
      </w:r>
      <w:r w:rsidR="007A6DCD" w:rsidRPr="006E4E1B">
        <w:rPr>
          <w:rFonts w:ascii="Times New Roman" w:hAnsi="Times New Roman" w:cs="Times New Roman"/>
          <w:sz w:val="28"/>
          <w:szCs w:val="28"/>
        </w:rPr>
        <w:t>ая</w:t>
      </w:r>
      <w:r w:rsidRPr="006E4E1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1.  Закрепить у детей навык самостоятельно организовывать игровое пространство.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67345B" w:rsidRPr="006E4E1B" w:rsidRDefault="0067345B" w:rsidP="006E4E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Активизировать мыслительную деятельность, тренировать логическое мышление, память, наблюдательность, находчивость, смекалку.</w:t>
      </w:r>
    </w:p>
    <w:p w:rsidR="0067345B" w:rsidRPr="006E4E1B" w:rsidRDefault="0067345B" w:rsidP="006E4E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Развивать чувство ответственности и умение разрешать проблемные ситуации.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7345B" w:rsidRPr="006E4E1B" w:rsidRDefault="0067345B" w:rsidP="006E4E1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Воспитывать спокойствие и уверенность в своих силах, настойчивость, умение достойно выигрывать и проигрывать с достоинством.</w:t>
      </w:r>
    </w:p>
    <w:p w:rsidR="0067345B" w:rsidRPr="006E4E1B" w:rsidRDefault="0067345B" w:rsidP="006E4E1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Укреплять партнерские отношения между детьми и взрослыми.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Заранее познакомить детей с правилами проведения турнира, чтобы все участники осознанно относились предъявленным к ним  со стороны арбитров требованиям.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Составить жюри, назначить ответственного за награждение.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Подготовить музыкальное сопровождение для турнира.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Подготовить группу для проведения мероприятия.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Приготовить пригласительные билеты для родителей и гостей.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Разучивание с детьми стихотворений о шашках.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b/>
          <w:sz w:val="28"/>
          <w:szCs w:val="28"/>
        </w:rPr>
        <w:t>Правила шашечного турнира.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Начинают играть сразу все участники, арбитры следят за ходом игры. Продолжительность турнира 10-15 минут. Как только пары будут заканчивать игру, арбитры определяют победителей и составляют протоколы шашечных соревнований. Судейская коллегия составляет общий протокол соревнования и объявляет пять победителей на первое место и  пять участников на второе место. Все дети награждаются шоколадными медалями.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E1B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1. Наборы шашек и шашечных досок.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2. Шоколадные медали.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и проведение шашечного турнира.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Уважаемые гости! Сегодня проводится отборочный шашечный турнир среди ребят старших групп на шашечный турнир с ребятами подготовительных групп.</w:t>
      </w:r>
    </w:p>
    <w:p w:rsidR="007A6DCD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Встречаем участников игры </w:t>
      </w:r>
      <w:r w:rsidRPr="006E4E1B">
        <w:rPr>
          <w:rFonts w:ascii="Times New Roman" w:hAnsi="Times New Roman" w:cs="Times New Roman"/>
          <w:i/>
          <w:sz w:val="28"/>
          <w:szCs w:val="28"/>
        </w:rPr>
        <w:t>(под музыку)</w:t>
      </w:r>
    </w:p>
    <w:p w:rsidR="0067345B" w:rsidRPr="006E4E1B" w:rsidRDefault="007A6DCD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i/>
          <w:sz w:val="28"/>
          <w:szCs w:val="28"/>
        </w:rPr>
        <w:t>Педагог перечисляет имена и фамилии детей.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Ребята, наш девиз: Думать, сравнивать, запоминать,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                                 а при неудачах не унывать.</w:t>
      </w:r>
    </w:p>
    <w:p w:rsidR="0067345B" w:rsidRPr="006E4E1B" w:rsidRDefault="007A6DCD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Дети читают с</w:t>
      </w:r>
      <w:r w:rsidR="0067345B" w:rsidRPr="006E4E1B">
        <w:rPr>
          <w:rFonts w:ascii="Times New Roman" w:hAnsi="Times New Roman" w:cs="Times New Roman"/>
          <w:sz w:val="28"/>
          <w:szCs w:val="28"/>
        </w:rPr>
        <w:t>тих</w:t>
      </w:r>
      <w:r w:rsidRPr="006E4E1B">
        <w:rPr>
          <w:rFonts w:ascii="Times New Roman" w:hAnsi="Times New Roman" w:cs="Times New Roman"/>
          <w:sz w:val="28"/>
          <w:szCs w:val="28"/>
        </w:rPr>
        <w:t>отворения</w:t>
      </w:r>
      <w:r w:rsidR="0067345B" w:rsidRPr="006E4E1B">
        <w:rPr>
          <w:rFonts w:ascii="Times New Roman" w:hAnsi="Times New Roman" w:cs="Times New Roman"/>
          <w:sz w:val="28"/>
          <w:szCs w:val="28"/>
        </w:rPr>
        <w:t>:</w:t>
      </w:r>
    </w:p>
    <w:p w:rsidR="0067345B" w:rsidRPr="006E4E1B" w:rsidRDefault="0067345B" w:rsidP="006E4E1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Шашки - древняя игра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Она полезна и нужна!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Быть внимательным и честным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Учит нас всегда она.</w:t>
      </w:r>
    </w:p>
    <w:p w:rsidR="0067345B" w:rsidRPr="006E4E1B" w:rsidRDefault="0067345B" w:rsidP="006E4E1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Шашки – игра настольная,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Желающим  доступная,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Нужна не только логика,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Но и воля сильная.</w:t>
      </w:r>
    </w:p>
    <w:p w:rsidR="0067345B" w:rsidRPr="006E4E1B" w:rsidRDefault="0067345B" w:rsidP="006E4E1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На квадратиках доски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Шашки свели полки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Нет для боя у полков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Ни патронов, ни штыков.</w:t>
      </w:r>
    </w:p>
    <w:p w:rsidR="0067345B" w:rsidRPr="006E4E1B" w:rsidRDefault="0067345B" w:rsidP="006E4E1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Белый отряд, черный отряд,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Друг против друга два войска стоят.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Строгий порядок в отряде одном.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Точно такой же порядок в отряде другом.</w:t>
      </w:r>
    </w:p>
    <w:p w:rsidR="0067345B" w:rsidRPr="006E4E1B" w:rsidRDefault="0067345B" w:rsidP="006E4E1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Мы ходили в детский сад,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В шашки здесь учились играть!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И, возможно, будем многих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Через время побеждать.</w:t>
      </w:r>
    </w:p>
    <w:p w:rsidR="0067345B" w:rsidRPr="006E4E1B" w:rsidRDefault="0067345B" w:rsidP="006E4E1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Если зря не зазнаваться,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Каждый день тренироваться: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Думать, размышлять, играть-</w:t>
      </w:r>
    </w:p>
    <w:p w:rsidR="0067345B" w:rsidRPr="006E4E1B" w:rsidRDefault="0067345B" w:rsidP="006E4E1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Сильным шашистом можно стать!</w:t>
      </w:r>
    </w:p>
    <w:p w:rsidR="0067345B" w:rsidRPr="006E4E1B" w:rsidRDefault="007A6DCD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7345B" w:rsidRPr="006E4E1B">
        <w:rPr>
          <w:rFonts w:ascii="Times New Roman" w:hAnsi="Times New Roman" w:cs="Times New Roman"/>
          <w:sz w:val="28"/>
          <w:szCs w:val="28"/>
        </w:rPr>
        <w:t>А сейчас прошу участников шашечного турнира ответить на несколько вопросов.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      1. Какой формы шашечная доска?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      2. На каких полях ничего не растет?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      3. Из каких досок не строят теремок?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      4. В каких клетках не держат зверей?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      5. Скоро бой. И ждет Войска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          Деревянная … </w:t>
      </w:r>
      <w:r w:rsidRPr="006E4E1B">
        <w:rPr>
          <w:rFonts w:ascii="Times New Roman" w:hAnsi="Times New Roman" w:cs="Times New Roman"/>
          <w:i/>
          <w:sz w:val="28"/>
          <w:szCs w:val="28"/>
        </w:rPr>
        <w:t>(доска)</w:t>
      </w:r>
    </w:p>
    <w:p w:rsidR="006E4E1B" w:rsidRPr="006E4E1B" w:rsidRDefault="007A6DCD" w:rsidP="006E4E1B">
      <w:pPr>
        <w:rPr>
          <w:rFonts w:ascii="Times New Roman" w:eastAsia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F304E" w:rsidRPr="006E4E1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E4E1B" w:rsidRPr="006E4E1B">
        <w:rPr>
          <w:rFonts w:ascii="Times New Roman" w:eastAsia="Times New Roman" w:hAnsi="Times New Roman" w:cs="Times New Roman"/>
          <w:sz w:val="28"/>
          <w:szCs w:val="28"/>
        </w:rPr>
        <w:t xml:space="preserve">Для приветствия участников и открытия соревнования к нам прибыла гостья -  Шашечная Дама!  Встречаем ее!   </w:t>
      </w:r>
      <w:r w:rsidR="006E4E1B" w:rsidRPr="006E4E1B">
        <w:rPr>
          <w:rFonts w:ascii="Times New Roman" w:eastAsia="Times New Roman" w:hAnsi="Times New Roman" w:cs="Times New Roman"/>
          <w:i/>
          <w:sz w:val="28"/>
          <w:szCs w:val="28"/>
        </w:rPr>
        <w:t>(под музыку входит Шашечная Дама)</w:t>
      </w:r>
    </w:p>
    <w:p w:rsidR="006E4E1B" w:rsidRPr="006E4E1B" w:rsidRDefault="006E4E1B" w:rsidP="006E4E1B">
      <w:pPr>
        <w:rPr>
          <w:rFonts w:ascii="Times New Roman" w:eastAsia="Times New Roman" w:hAnsi="Times New Roman" w:cs="Times New Roman"/>
          <w:sz w:val="28"/>
          <w:szCs w:val="28"/>
        </w:rPr>
      </w:pPr>
      <w:r w:rsidRPr="006E4E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Ш.Дама.</w:t>
      </w:r>
      <w:r w:rsidRPr="006E4E1B">
        <w:rPr>
          <w:rFonts w:ascii="Times New Roman" w:eastAsia="Times New Roman" w:hAnsi="Times New Roman" w:cs="Times New Roman"/>
          <w:sz w:val="28"/>
          <w:szCs w:val="28"/>
        </w:rPr>
        <w:t xml:space="preserve">   Здравствуйте! Я рада приветствовать вас на турнире! Сегодня предстоит непростая игра, вы сразитесь в честном бою на шашечных досках, самые умелые из вас выйдут победителями. Желаю вам успехов, удач и побед.</w:t>
      </w:r>
    </w:p>
    <w:p w:rsidR="006E4E1B" w:rsidRPr="006E4E1B" w:rsidRDefault="006E4E1B" w:rsidP="006E4E1B">
      <w:pPr>
        <w:rPr>
          <w:rFonts w:ascii="Times New Roman" w:eastAsia="Times New Roman" w:hAnsi="Times New Roman" w:cs="Times New Roman"/>
          <w:sz w:val="28"/>
          <w:szCs w:val="28"/>
        </w:rPr>
      </w:pPr>
      <w:r w:rsidRPr="006E4E1B">
        <w:rPr>
          <w:rFonts w:ascii="Times New Roman" w:eastAsia="Times New Roman" w:hAnsi="Times New Roman" w:cs="Times New Roman"/>
          <w:sz w:val="28"/>
          <w:szCs w:val="28"/>
        </w:rPr>
        <w:t>Объявляю шашечный турнир открытым.</w:t>
      </w:r>
    </w:p>
    <w:p w:rsidR="0067345B" w:rsidRPr="006E4E1B" w:rsidRDefault="006B388C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37465</wp:posOffset>
            </wp:positionV>
            <wp:extent cx="2404110" cy="2385060"/>
            <wp:effectExtent l="19050" t="0" r="0" b="0"/>
            <wp:wrapThrough wrapText="bothSides">
              <wp:wrapPolygon edited="0">
                <wp:start x="2225" y="0"/>
                <wp:lineTo x="1198" y="518"/>
                <wp:lineTo x="-171" y="2070"/>
                <wp:lineTo x="-171" y="19668"/>
                <wp:lineTo x="1712" y="21393"/>
                <wp:lineTo x="2054" y="21393"/>
                <wp:lineTo x="19341" y="21393"/>
                <wp:lineTo x="19683" y="21393"/>
                <wp:lineTo x="21566" y="19668"/>
                <wp:lineTo x="21566" y="2070"/>
                <wp:lineTo x="20368" y="518"/>
                <wp:lineTo x="19170" y="0"/>
                <wp:lineTo x="2225" y="0"/>
              </wp:wrapPolygon>
            </wp:wrapThrough>
            <wp:docPr id="2" name="Рисунок 1" descr="L:\Свининой Л.Б\фотоотчет площадки\P12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вининой Л.Б\фотоотчет площадки\P1210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449" r="1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3850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E1B" w:rsidRPr="006E4E1B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6E4E1B" w:rsidRPr="006E4E1B">
        <w:rPr>
          <w:rFonts w:ascii="Times New Roman" w:eastAsia="Times New Roman" w:hAnsi="Times New Roman" w:cs="Times New Roman"/>
          <w:sz w:val="28"/>
          <w:szCs w:val="28"/>
        </w:rPr>
        <w:t xml:space="preserve">  Для определения пар, игроки подойдите к столу и возьмите карточку. Найдите себе пару, партнера, у которого такое же число на </w:t>
      </w:r>
      <w:r w:rsidR="006E4E1B">
        <w:rPr>
          <w:rFonts w:ascii="Times New Roman" w:hAnsi="Times New Roman" w:cs="Times New Roman"/>
          <w:sz w:val="28"/>
          <w:szCs w:val="28"/>
        </w:rPr>
        <w:t>карточке.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Игра в шашки требует спокойной обстановки и внимания. Сегодня вы сразитесь в честном бою на шашечных досках, самые умелые из вас выйдут победителями и завтра примут участие в шашечном турнире на уровне детского сада с ребятами подготовительных групп.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Желаю вам успехов, удач и побед.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Предлагаю всем участникам игры занять места за шашечной доской.</w:t>
      </w:r>
    </w:p>
    <w:p w:rsidR="0067345B" w:rsidRPr="006E4E1B" w:rsidRDefault="007A6DCD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i/>
          <w:sz w:val="28"/>
          <w:szCs w:val="28"/>
        </w:rPr>
        <w:t>(А</w:t>
      </w:r>
      <w:r w:rsidR="0067345B" w:rsidRPr="006E4E1B">
        <w:rPr>
          <w:rFonts w:ascii="Times New Roman" w:hAnsi="Times New Roman" w:cs="Times New Roman"/>
          <w:i/>
          <w:sz w:val="28"/>
          <w:szCs w:val="28"/>
        </w:rPr>
        <w:t>рбитры наблюдают за ходом игры и выявляют победителей, заполняют протоколы соревнования  двух игроков и передают судейской коллегии для подведения итогов – у каждой пары игроков свой арбитр)</w:t>
      </w:r>
    </w:p>
    <w:p w:rsidR="006E4E1B" w:rsidRDefault="007A6DCD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Завершение турнира. </w:t>
      </w:r>
    </w:p>
    <w:p w:rsidR="0067345B" w:rsidRPr="006E4E1B" w:rsidRDefault="006E4E1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«</w:t>
      </w:r>
      <w:r w:rsidR="0067345B" w:rsidRPr="006E4E1B">
        <w:rPr>
          <w:rFonts w:ascii="Times New Roman" w:hAnsi="Times New Roman" w:cs="Times New Roman"/>
          <w:sz w:val="28"/>
          <w:szCs w:val="28"/>
        </w:rPr>
        <w:t>Вот и подошел к концу наш шашечный турнир. Вы храбро сражались за победу в турнире, не всем сегодня повезло выиграть, но всех участн</w:t>
      </w:r>
      <w:r>
        <w:rPr>
          <w:rFonts w:ascii="Times New Roman" w:hAnsi="Times New Roman" w:cs="Times New Roman"/>
          <w:sz w:val="28"/>
          <w:szCs w:val="28"/>
        </w:rPr>
        <w:t>иков этого турнира ждет награда»</w:t>
      </w:r>
    </w:p>
    <w:p w:rsidR="006E4E1B" w:rsidRPr="006E4E1B" w:rsidRDefault="006E4E1B" w:rsidP="006E4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4E1B">
        <w:rPr>
          <w:rFonts w:ascii="Times New Roman" w:eastAsia="Times New Roman" w:hAnsi="Times New Roman" w:cs="Times New Roman"/>
          <w:b/>
          <w:sz w:val="28"/>
          <w:szCs w:val="28"/>
        </w:rPr>
        <w:t>Ш. Дама:</w:t>
      </w:r>
      <w:r w:rsidRPr="006E4E1B">
        <w:rPr>
          <w:rFonts w:ascii="Times New Roman" w:eastAsia="Times New Roman" w:hAnsi="Times New Roman" w:cs="Times New Roman"/>
          <w:sz w:val="28"/>
          <w:szCs w:val="28"/>
        </w:rPr>
        <w:t xml:space="preserve">       Вами я, друзья, довольна!</w:t>
      </w:r>
    </w:p>
    <w:p w:rsidR="006E4E1B" w:rsidRPr="006E4E1B" w:rsidRDefault="006E4E1B" w:rsidP="006E4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4E1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Смельчаки и храбрецы!</w:t>
      </w:r>
    </w:p>
    <w:p w:rsidR="006E4E1B" w:rsidRPr="006E4E1B" w:rsidRDefault="006E4E1B" w:rsidP="006E4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4E1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Удаль, ловкость показали,</w:t>
      </w:r>
    </w:p>
    <w:p w:rsidR="006E4E1B" w:rsidRPr="006E4E1B" w:rsidRDefault="006E4E1B" w:rsidP="006E4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4E1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Все сегодня молодцы!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Награждаются медалями, ребята, занявшие первое место </w:t>
      </w:r>
      <w:r w:rsidRPr="006E4E1B">
        <w:rPr>
          <w:rFonts w:ascii="Times New Roman" w:hAnsi="Times New Roman" w:cs="Times New Roman"/>
          <w:i/>
          <w:sz w:val="28"/>
          <w:szCs w:val="28"/>
        </w:rPr>
        <w:t>(список детей)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 xml:space="preserve">Награждаются  медалями, ребята, занявшие второе место </w:t>
      </w:r>
      <w:r w:rsidRPr="006E4E1B">
        <w:rPr>
          <w:rFonts w:ascii="Times New Roman" w:hAnsi="Times New Roman" w:cs="Times New Roman"/>
          <w:i/>
          <w:sz w:val="28"/>
          <w:szCs w:val="28"/>
        </w:rPr>
        <w:t>(список детей)</w:t>
      </w:r>
    </w:p>
    <w:p w:rsidR="006E4E1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t>Всем большое спасибо!</w:t>
      </w:r>
      <w:r w:rsidR="006B38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E4E1B">
        <w:rPr>
          <w:rFonts w:ascii="Times New Roman" w:hAnsi="Times New Roman" w:cs="Times New Roman"/>
          <w:sz w:val="28"/>
          <w:szCs w:val="28"/>
        </w:rPr>
        <w:t>Объявляю шашечный турнир закрытым.</w:t>
      </w:r>
    </w:p>
    <w:p w:rsidR="006E4E1B" w:rsidRDefault="006B3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18415</wp:posOffset>
            </wp:positionV>
            <wp:extent cx="2556510" cy="2011680"/>
            <wp:effectExtent l="19050" t="0" r="0" b="0"/>
            <wp:wrapThrough wrapText="bothSides">
              <wp:wrapPolygon edited="0">
                <wp:start x="1770" y="0"/>
                <wp:lineTo x="644" y="614"/>
                <wp:lineTo x="-161" y="2045"/>
                <wp:lineTo x="-161" y="19636"/>
                <wp:lineTo x="1288" y="21477"/>
                <wp:lineTo x="1610" y="21477"/>
                <wp:lineTo x="19958" y="21477"/>
                <wp:lineTo x="20119" y="21477"/>
                <wp:lineTo x="21568" y="19841"/>
                <wp:lineTo x="21568" y="2250"/>
                <wp:lineTo x="20763" y="614"/>
                <wp:lineTo x="19797" y="0"/>
                <wp:lineTo x="1770" y="0"/>
              </wp:wrapPolygon>
            </wp:wrapThrough>
            <wp:docPr id="3" name="Рисунок 2" descr="L:\Свининой Л.Б\фотоотчет площадки\P12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Свининой Л.Б\фотоотчет площадки\P1210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726" r="31345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0116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E1B">
        <w:rPr>
          <w:rFonts w:ascii="Times New Roman" w:hAnsi="Times New Roman" w:cs="Times New Roman"/>
          <w:sz w:val="28"/>
          <w:szCs w:val="28"/>
        </w:rPr>
        <w:br w:type="page"/>
      </w:r>
    </w:p>
    <w:p w:rsidR="0067345B" w:rsidRPr="006E4E1B" w:rsidRDefault="007A6DCD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E1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150CB1" w:rsidRPr="006E4E1B">
        <w:rPr>
          <w:rFonts w:ascii="Times New Roman" w:hAnsi="Times New Roman" w:cs="Times New Roman"/>
          <w:sz w:val="28"/>
          <w:szCs w:val="28"/>
        </w:rPr>
        <w:t>.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E1B">
        <w:rPr>
          <w:rFonts w:ascii="Times New Roman" w:hAnsi="Times New Roman" w:cs="Times New Roman"/>
          <w:sz w:val="24"/>
          <w:szCs w:val="24"/>
        </w:rPr>
        <w:t>Протокол шашечных соревнований.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500"/>
        <w:gridCol w:w="2880"/>
      </w:tblGrid>
      <w:tr w:rsidR="0067345B" w:rsidRPr="006E4E1B" w:rsidTr="001C4EAD">
        <w:tc>
          <w:tcPr>
            <w:tcW w:w="828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  <w:p w:rsidR="0067345B" w:rsidRPr="006E4E1B" w:rsidRDefault="00FF304E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67345B" w:rsidRPr="006E4E1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4500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   Фамилия, имя ребенка</w:t>
            </w:r>
          </w:p>
        </w:tc>
        <w:tc>
          <w:tcPr>
            <w:tcW w:w="2880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      Победитель</w:t>
            </w:r>
          </w:p>
        </w:tc>
      </w:tr>
      <w:tr w:rsidR="0067345B" w:rsidRPr="006E4E1B" w:rsidTr="00150CB1">
        <w:trPr>
          <w:trHeight w:val="880"/>
        </w:trPr>
        <w:tc>
          <w:tcPr>
            <w:tcW w:w="828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 2.</w:t>
            </w:r>
          </w:p>
        </w:tc>
        <w:tc>
          <w:tcPr>
            <w:tcW w:w="4500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E1B">
        <w:rPr>
          <w:rFonts w:ascii="Times New Roman" w:hAnsi="Times New Roman" w:cs="Times New Roman"/>
          <w:sz w:val="24"/>
          <w:szCs w:val="24"/>
        </w:rPr>
        <w:t xml:space="preserve">                                           Подпись арбитра:</w:t>
      </w:r>
    </w:p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E1B">
        <w:rPr>
          <w:rFonts w:ascii="Times New Roman" w:hAnsi="Times New Roman" w:cs="Times New Roman"/>
          <w:sz w:val="24"/>
          <w:szCs w:val="24"/>
        </w:rPr>
        <w:t xml:space="preserve">     Общий протокол шашечных соревнований. </w:t>
      </w:r>
    </w:p>
    <w:p w:rsidR="0067345B" w:rsidRPr="006E4E1B" w:rsidRDefault="00150CB1" w:rsidP="006E4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E1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144"/>
      </w:tblGrid>
      <w:tr w:rsidR="0067345B" w:rsidRPr="006E4E1B" w:rsidTr="001C4EAD">
        <w:tc>
          <w:tcPr>
            <w:tcW w:w="828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 №</w:t>
            </w:r>
          </w:p>
          <w:p w:rsidR="0067345B" w:rsidRPr="006E4E1B" w:rsidRDefault="00FF304E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67345B" w:rsidRPr="006E4E1B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7144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Фамилия, имя ребенка</w:t>
            </w:r>
          </w:p>
        </w:tc>
      </w:tr>
      <w:tr w:rsidR="0067345B" w:rsidRPr="006E4E1B" w:rsidTr="001C4EAD">
        <w:tc>
          <w:tcPr>
            <w:tcW w:w="828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4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6E4E1B">
              <w:rPr>
                <w:rFonts w:ascii="Times New Roman" w:hAnsi="Times New Roman" w:cs="Times New Roman"/>
                <w:b/>
                <w:sz w:val="24"/>
                <w:szCs w:val="24"/>
              </w:rPr>
              <w:t>Первое место</w:t>
            </w:r>
          </w:p>
        </w:tc>
      </w:tr>
      <w:tr w:rsidR="0067345B" w:rsidRPr="006E4E1B" w:rsidTr="001C4EAD">
        <w:tc>
          <w:tcPr>
            <w:tcW w:w="828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 2.</w:t>
            </w:r>
          </w:p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 3..</w:t>
            </w:r>
          </w:p>
        </w:tc>
        <w:tc>
          <w:tcPr>
            <w:tcW w:w="7144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45B" w:rsidRPr="006E4E1B" w:rsidTr="001C4EAD">
        <w:tc>
          <w:tcPr>
            <w:tcW w:w="828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4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Второе место</w:t>
            </w:r>
          </w:p>
        </w:tc>
      </w:tr>
      <w:tr w:rsidR="0067345B" w:rsidRPr="006E4E1B" w:rsidTr="001C4EAD">
        <w:tc>
          <w:tcPr>
            <w:tcW w:w="828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E1B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4" w:type="dxa"/>
          </w:tcPr>
          <w:p w:rsidR="0067345B" w:rsidRPr="006E4E1B" w:rsidRDefault="0067345B" w:rsidP="006E4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345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E1B">
        <w:rPr>
          <w:rFonts w:ascii="Times New Roman" w:hAnsi="Times New Roman" w:cs="Times New Roman"/>
          <w:sz w:val="24"/>
          <w:szCs w:val="24"/>
        </w:rPr>
        <w:t xml:space="preserve">      Судейская коллегия:</w:t>
      </w:r>
    </w:p>
    <w:p w:rsidR="0077153B" w:rsidRPr="006E4E1B" w:rsidRDefault="0067345B" w:rsidP="006E4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E1B">
        <w:rPr>
          <w:rFonts w:ascii="Times New Roman" w:hAnsi="Times New Roman" w:cs="Times New Roman"/>
          <w:sz w:val="24"/>
          <w:szCs w:val="24"/>
        </w:rPr>
        <w:t xml:space="preserve">     Подпись:</w:t>
      </w:r>
    </w:p>
    <w:sectPr w:rsidR="0077153B" w:rsidRPr="006E4E1B" w:rsidSect="00940D79">
      <w:footerReference w:type="default" r:id="rId1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6E9" w:rsidRDefault="008E36E9" w:rsidP="0077153B">
      <w:pPr>
        <w:spacing w:after="0" w:line="240" w:lineRule="auto"/>
      </w:pPr>
      <w:r>
        <w:separator/>
      </w:r>
    </w:p>
  </w:endnote>
  <w:endnote w:type="continuationSeparator" w:id="1">
    <w:p w:rsidR="008E36E9" w:rsidRDefault="008E36E9" w:rsidP="00771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17953"/>
    </w:sdtPr>
    <w:sdtContent>
      <w:p w:rsidR="00FF304E" w:rsidRDefault="00FF304E">
        <w:pPr>
          <w:pStyle w:val="a9"/>
          <w:jc w:val="center"/>
        </w:pPr>
        <w:fldSimple w:instr=" PAGE   \* MERGEFORMAT ">
          <w:r w:rsidR="006B388C">
            <w:rPr>
              <w:noProof/>
            </w:rPr>
            <w:t>27</w:t>
          </w:r>
        </w:fldSimple>
      </w:p>
    </w:sdtContent>
  </w:sdt>
  <w:p w:rsidR="00FF304E" w:rsidRDefault="00FF304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6E9" w:rsidRDefault="008E36E9" w:rsidP="0077153B">
      <w:pPr>
        <w:spacing w:after="0" w:line="240" w:lineRule="auto"/>
      </w:pPr>
      <w:r>
        <w:separator/>
      </w:r>
    </w:p>
  </w:footnote>
  <w:footnote w:type="continuationSeparator" w:id="1">
    <w:p w:rsidR="008E36E9" w:rsidRDefault="008E36E9" w:rsidP="00771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174E9DA"/>
    <w:lvl w:ilvl="0">
      <w:numFmt w:val="bullet"/>
      <w:lvlText w:val="*"/>
      <w:lvlJc w:val="left"/>
    </w:lvl>
  </w:abstractNum>
  <w:abstractNum w:abstractNumId="1">
    <w:nsid w:val="00AB53F1"/>
    <w:multiLevelType w:val="hybridMultilevel"/>
    <w:tmpl w:val="E7C4D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37692"/>
    <w:multiLevelType w:val="hybridMultilevel"/>
    <w:tmpl w:val="30BE5B74"/>
    <w:lvl w:ilvl="0" w:tplc="B1188B46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13C649B6"/>
    <w:multiLevelType w:val="hybridMultilevel"/>
    <w:tmpl w:val="B04E1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150690"/>
    <w:multiLevelType w:val="hybridMultilevel"/>
    <w:tmpl w:val="BFC22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7E204E"/>
    <w:multiLevelType w:val="hybridMultilevel"/>
    <w:tmpl w:val="814A56FC"/>
    <w:lvl w:ilvl="0" w:tplc="FF10C2AA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5671DF2"/>
    <w:multiLevelType w:val="hybridMultilevel"/>
    <w:tmpl w:val="2744A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A079A"/>
    <w:multiLevelType w:val="hybridMultilevel"/>
    <w:tmpl w:val="860CF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82930"/>
    <w:multiLevelType w:val="hybridMultilevel"/>
    <w:tmpl w:val="EA6A8616"/>
    <w:lvl w:ilvl="0" w:tplc="B1188B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A1CF7"/>
    <w:multiLevelType w:val="hybridMultilevel"/>
    <w:tmpl w:val="AD8A24E8"/>
    <w:lvl w:ilvl="0" w:tplc="B1188B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EB7FDD"/>
    <w:multiLevelType w:val="hybridMultilevel"/>
    <w:tmpl w:val="50728F94"/>
    <w:lvl w:ilvl="0" w:tplc="B1188B4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49730D9"/>
    <w:multiLevelType w:val="hybridMultilevel"/>
    <w:tmpl w:val="860E49C0"/>
    <w:lvl w:ilvl="0" w:tplc="943A18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3A186E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A30F22"/>
    <w:multiLevelType w:val="hybridMultilevel"/>
    <w:tmpl w:val="75280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C3889"/>
    <w:multiLevelType w:val="hybridMultilevel"/>
    <w:tmpl w:val="7FDA3B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DF7EF3"/>
    <w:multiLevelType w:val="hybridMultilevel"/>
    <w:tmpl w:val="26FABEB0"/>
    <w:lvl w:ilvl="0" w:tplc="B1188B4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EC83E6A"/>
    <w:multiLevelType w:val="hybridMultilevel"/>
    <w:tmpl w:val="869C913C"/>
    <w:lvl w:ilvl="0" w:tplc="B1188B4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>
    <w:nsid w:val="44996F8A"/>
    <w:multiLevelType w:val="multilevel"/>
    <w:tmpl w:val="9162C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44CA3CB4"/>
    <w:multiLevelType w:val="hybridMultilevel"/>
    <w:tmpl w:val="38987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EF58A6"/>
    <w:multiLevelType w:val="hybridMultilevel"/>
    <w:tmpl w:val="8C807160"/>
    <w:lvl w:ilvl="0" w:tplc="336ABD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146C82"/>
    <w:multiLevelType w:val="hybridMultilevel"/>
    <w:tmpl w:val="737A8F1E"/>
    <w:lvl w:ilvl="0" w:tplc="B1188B46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0">
    <w:nsid w:val="4C273ABD"/>
    <w:multiLevelType w:val="hybridMultilevel"/>
    <w:tmpl w:val="DFFA3CC0"/>
    <w:lvl w:ilvl="0" w:tplc="B1188B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1D5542"/>
    <w:multiLevelType w:val="hybridMultilevel"/>
    <w:tmpl w:val="5C361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195F2A"/>
    <w:multiLevelType w:val="hybridMultilevel"/>
    <w:tmpl w:val="195C3C4C"/>
    <w:lvl w:ilvl="0" w:tplc="BF9E940C">
      <w:start w:val="5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3">
    <w:nsid w:val="61D61BC6"/>
    <w:multiLevelType w:val="hybridMultilevel"/>
    <w:tmpl w:val="F00466EA"/>
    <w:lvl w:ilvl="0" w:tplc="B1188B4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9676597"/>
    <w:multiLevelType w:val="hybridMultilevel"/>
    <w:tmpl w:val="4F86318C"/>
    <w:lvl w:ilvl="0" w:tplc="CF4C23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2003A7"/>
    <w:multiLevelType w:val="hybridMultilevel"/>
    <w:tmpl w:val="ED86E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15702B"/>
    <w:multiLevelType w:val="hybridMultilevel"/>
    <w:tmpl w:val="EA50C7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31F438F"/>
    <w:multiLevelType w:val="hybridMultilevel"/>
    <w:tmpl w:val="BDC23B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43A379B"/>
    <w:multiLevelType w:val="hybridMultilevel"/>
    <w:tmpl w:val="1B504E46"/>
    <w:lvl w:ilvl="0" w:tplc="B1188B46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77E27A45"/>
    <w:multiLevelType w:val="multilevel"/>
    <w:tmpl w:val="AE24248E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76"/>
        </w:tabs>
        <w:ind w:left="376" w:hanging="3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7E171E67"/>
    <w:multiLevelType w:val="hybridMultilevel"/>
    <w:tmpl w:val="D63A0880"/>
    <w:lvl w:ilvl="0" w:tplc="B1188B46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7"/>
  </w:num>
  <w:num w:numId="3">
    <w:abstractNumId w:val="26"/>
  </w:num>
  <w:num w:numId="4">
    <w:abstractNumId w:val="13"/>
  </w:num>
  <w:num w:numId="5">
    <w:abstractNumId w:val="3"/>
  </w:num>
  <w:num w:numId="6">
    <w:abstractNumId w:val="22"/>
  </w:num>
  <w:num w:numId="7">
    <w:abstractNumId w:val="1"/>
  </w:num>
  <w:num w:numId="8">
    <w:abstractNumId w:val="11"/>
  </w:num>
  <w:num w:numId="9">
    <w:abstractNumId w:val="28"/>
  </w:num>
  <w:num w:numId="10">
    <w:abstractNumId w:val="2"/>
  </w:num>
  <w:num w:numId="11">
    <w:abstractNumId w:val="14"/>
  </w:num>
  <w:num w:numId="12">
    <w:abstractNumId w:val="19"/>
  </w:num>
  <w:num w:numId="13">
    <w:abstractNumId w:val="30"/>
  </w:num>
  <w:num w:numId="14">
    <w:abstractNumId w:val="8"/>
  </w:num>
  <w:num w:numId="15">
    <w:abstractNumId w:val="23"/>
  </w:num>
  <w:num w:numId="16">
    <w:abstractNumId w:val="20"/>
  </w:num>
  <w:num w:numId="17">
    <w:abstractNumId w:val="10"/>
  </w:num>
  <w:num w:numId="18">
    <w:abstractNumId w:val="15"/>
  </w:num>
  <w:num w:numId="19">
    <w:abstractNumId w:val="18"/>
  </w:num>
  <w:num w:numId="20">
    <w:abstractNumId w:val="29"/>
  </w:num>
  <w:num w:numId="21">
    <w:abstractNumId w:val="16"/>
  </w:num>
  <w:num w:numId="22">
    <w:abstractNumId w:val="24"/>
  </w:num>
  <w:num w:numId="23">
    <w:abstractNumId w:val="9"/>
  </w:num>
  <w:num w:numId="24">
    <w:abstractNumId w:val="4"/>
  </w:num>
  <w:num w:numId="25">
    <w:abstractNumId w:val="25"/>
  </w:num>
  <w:num w:numId="26">
    <w:abstractNumId w:val="17"/>
  </w:num>
  <w:num w:numId="27">
    <w:abstractNumId w:val="7"/>
  </w:num>
  <w:num w:numId="28">
    <w:abstractNumId w:val="21"/>
  </w:num>
  <w:num w:numId="29">
    <w:abstractNumId w:val="6"/>
  </w:num>
  <w:num w:numId="30">
    <w:abstractNumId w:val="12"/>
  </w:num>
  <w:num w:numId="3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153B"/>
    <w:rsid w:val="00150CB1"/>
    <w:rsid w:val="001C4EAD"/>
    <w:rsid w:val="0067345B"/>
    <w:rsid w:val="006B388C"/>
    <w:rsid w:val="006D3068"/>
    <w:rsid w:val="006E4E1B"/>
    <w:rsid w:val="00726F35"/>
    <w:rsid w:val="0077153B"/>
    <w:rsid w:val="007A6DCD"/>
    <w:rsid w:val="007C5263"/>
    <w:rsid w:val="008E36E9"/>
    <w:rsid w:val="008F62BD"/>
    <w:rsid w:val="00940D79"/>
    <w:rsid w:val="00A0114B"/>
    <w:rsid w:val="00A519EF"/>
    <w:rsid w:val="00C551D5"/>
    <w:rsid w:val="00C95FB6"/>
    <w:rsid w:val="00D25F1D"/>
    <w:rsid w:val="00E03AE3"/>
    <w:rsid w:val="00E36830"/>
    <w:rsid w:val="00F2502F"/>
    <w:rsid w:val="00FF3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153B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77153B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7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5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71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7153B"/>
  </w:style>
  <w:style w:type="paragraph" w:styleId="a9">
    <w:name w:val="footer"/>
    <w:basedOn w:val="a"/>
    <w:link w:val="aa"/>
    <w:uiPriority w:val="99"/>
    <w:unhideWhenUsed/>
    <w:rsid w:val="00771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153B"/>
  </w:style>
  <w:style w:type="table" w:styleId="ab">
    <w:name w:val="Table Grid"/>
    <w:basedOn w:val="a1"/>
    <w:rsid w:val="00771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rsid w:val="0077153B"/>
    <w:pPr>
      <w:widowControl w:val="0"/>
      <w:autoSpaceDE w:val="0"/>
      <w:autoSpaceDN w:val="0"/>
      <w:adjustRightInd w:val="0"/>
      <w:spacing w:after="0" w:line="238" w:lineRule="exact"/>
      <w:ind w:firstLine="283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58">
    <w:name w:val="Font Style58"/>
    <w:rsid w:val="0077153B"/>
    <w:rPr>
      <w:rFonts w:ascii="Century Schoolbook" w:hAnsi="Century Schoolbook" w:cs="Century Schoolbook"/>
      <w:sz w:val="18"/>
      <w:szCs w:val="18"/>
    </w:rPr>
  </w:style>
  <w:style w:type="character" w:customStyle="1" w:styleId="FontStyle60">
    <w:name w:val="Font Style60"/>
    <w:rsid w:val="0077153B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59">
    <w:name w:val="Font Style59"/>
    <w:rsid w:val="0077153B"/>
    <w:rPr>
      <w:rFonts w:ascii="Century Schoolbook" w:hAnsi="Century Schoolbook" w:cs="Century Schoolbook"/>
      <w:b/>
      <w:bCs/>
      <w:sz w:val="18"/>
      <w:szCs w:val="18"/>
    </w:rPr>
  </w:style>
  <w:style w:type="paragraph" w:styleId="ac">
    <w:name w:val="Normal (Web)"/>
    <w:basedOn w:val="a"/>
    <w:uiPriority w:val="99"/>
    <w:rsid w:val="00771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7153B"/>
  </w:style>
  <w:style w:type="paragraph" w:customStyle="1" w:styleId="dlg">
    <w:name w:val="dlg"/>
    <w:basedOn w:val="a"/>
    <w:rsid w:val="00771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share">
    <w:name w:val="b-share"/>
    <w:basedOn w:val="a0"/>
    <w:rsid w:val="0077153B"/>
  </w:style>
  <w:style w:type="character" w:styleId="ad">
    <w:name w:val="Hyperlink"/>
    <w:basedOn w:val="a0"/>
    <w:uiPriority w:val="99"/>
    <w:unhideWhenUsed/>
    <w:rsid w:val="0077153B"/>
    <w:rPr>
      <w:color w:val="0000FF" w:themeColor="hyperlink"/>
      <w:u w:val="single"/>
    </w:rPr>
  </w:style>
  <w:style w:type="character" w:styleId="ae">
    <w:name w:val="Strong"/>
    <w:basedOn w:val="a0"/>
    <w:uiPriority w:val="22"/>
    <w:qFormat/>
    <w:rsid w:val="0067345B"/>
    <w:rPr>
      <w:b/>
      <w:bCs/>
    </w:rPr>
  </w:style>
  <w:style w:type="paragraph" w:styleId="af">
    <w:name w:val="List Paragraph"/>
    <w:basedOn w:val="a"/>
    <w:uiPriority w:val="34"/>
    <w:qFormat/>
    <w:rsid w:val="0067345B"/>
    <w:pPr>
      <w:ind w:left="720"/>
      <w:contextualSpacing/>
    </w:pPr>
  </w:style>
  <w:style w:type="paragraph" w:styleId="af0">
    <w:name w:val="Body Text Indent"/>
    <w:basedOn w:val="a"/>
    <w:link w:val="af1"/>
    <w:rsid w:val="0067345B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67345B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ody Text"/>
    <w:basedOn w:val="a"/>
    <w:link w:val="af3"/>
    <w:rsid w:val="0067345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67345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381DDDDF0F541CC84696CBE61A1FA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88D69B-8BF5-47A7-BD0E-C5AFF652F211}"/>
      </w:docPartPr>
      <w:docPartBody>
        <w:p w:rsidR="00024BF5" w:rsidRDefault="00B03213" w:rsidP="00B03213">
          <w:pPr>
            <w:pStyle w:val="2381DDDDF0F541CC84696CBE61A1FAC3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2D453A4ECA9E430DA8C96C9719FEEC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C1C83F-1014-41D9-8852-B54FAF8198B0}"/>
      </w:docPartPr>
      <w:docPartBody>
        <w:p w:rsidR="00024BF5" w:rsidRDefault="00B03213" w:rsidP="00B03213">
          <w:pPr>
            <w:pStyle w:val="2D453A4ECA9E430DA8C96C9719FEECCA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780BCEA70D5A48AD900479BE25D667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C9C64A-BA08-4D96-84F6-27378B6C9F3B}"/>
      </w:docPartPr>
      <w:docPartBody>
        <w:p w:rsidR="00024BF5" w:rsidRDefault="00B03213" w:rsidP="00B03213">
          <w:pPr>
            <w:pStyle w:val="780BCEA70D5A48AD900479BE25D66715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06379CA4F53E4A2FB2D18D8A3C931D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5D4D63-3BF5-46D3-89BE-ECD94A4B63C1}"/>
      </w:docPartPr>
      <w:docPartBody>
        <w:p w:rsidR="00024BF5" w:rsidRDefault="00B03213" w:rsidP="00B03213">
          <w:pPr>
            <w:pStyle w:val="06379CA4F53E4A2FB2D18D8A3C931DAD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03213"/>
    <w:rsid w:val="00024BF5"/>
    <w:rsid w:val="006B09F9"/>
    <w:rsid w:val="00B03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381DDDDF0F541CC84696CBE61A1FAC3">
    <w:name w:val="2381DDDDF0F541CC84696CBE61A1FAC3"/>
    <w:rsid w:val="00B03213"/>
  </w:style>
  <w:style w:type="paragraph" w:customStyle="1" w:styleId="2D453A4ECA9E430DA8C96C9719FEECCA">
    <w:name w:val="2D453A4ECA9E430DA8C96C9719FEECCA"/>
    <w:rsid w:val="00B03213"/>
  </w:style>
  <w:style w:type="paragraph" w:customStyle="1" w:styleId="780BCEA70D5A48AD900479BE25D66715">
    <w:name w:val="780BCEA70D5A48AD900479BE25D66715"/>
    <w:rsid w:val="00B03213"/>
  </w:style>
  <w:style w:type="paragraph" w:customStyle="1" w:styleId="06379CA4F53E4A2FB2D18D8A3C931DAD">
    <w:name w:val="06379CA4F53E4A2FB2D18D8A3C931DAD"/>
    <w:rsid w:val="00B03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7220</Words>
  <Characters>41156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Родничок</vt:lpstr>
    </vt:vector>
  </TitlesOfParts>
  <Company>Муниципальное бюджетное дошкольное образовательное учреждение Ирбинский детский сад №2»Теремок» комбинированного вида </Company>
  <LinksUpToDate>false</LinksUpToDate>
  <CharactersWithSpaces>48280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Родничок</dc:title>
  <dc:subject>Сборник районной площадки</dc:subject>
  <dc:creator>Выпуск №2</dc:creator>
  <cp:keywords/>
  <dc:description/>
  <cp:lastModifiedBy>user</cp:lastModifiedBy>
  <cp:revision>6</cp:revision>
  <cp:lastPrinted>2015-08-09T20:45:00Z</cp:lastPrinted>
  <dcterms:created xsi:type="dcterms:W3CDTF">2015-08-09T17:44:00Z</dcterms:created>
  <dcterms:modified xsi:type="dcterms:W3CDTF">2015-08-09T20:46:00Z</dcterms:modified>
</cp:coreProperties>
</file>